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905E6" w14:textId="77777777" w:rsidR="00DE73BF" w:rsidRPr="000E3415" w:rsidRDefault="00DE73BF" w:rsidP="00DE73BF">
      <w:pPr>
        <w:spacing w:before="100" w:beforeAutospacing="1" w:after="100" w:afterAutospacing="1"/>
        <w:outlineLvl w:val="0"/>
        <w:rPr>
          <w:rFonts w:ascii="Times New Roman" w:hAnsi="Times New Roman"/>
          <w:b/>
          <w:bCs/>
          <w:kern w:val="36"/>
          <w:sz w:val="48"/>
          <w:szCs w:val="48"/>
          <w:lang w:val="en"/>
        </w:rPr>
      </w:pPr>
      <w:r w:rsidRPr="000E3415">
        <w:rPr>
          <w:rFonts w:ascii="Times New Roman" w:hAnsi="Times New Roman"/>
          <w:b/>
          <w:bCs/>
          <w:kern w:val="36"/>
          <w:sz w:val="48"/>
          <w:szCs w:val="48"/>
          <w:lang w:val="en"/>
        </w:rPr>
        <w:t>Naval Base Guam</w:t>
      </w:r>
    </w:p>
    <w:p w14:paraId="0F0410F0" w14:textId="77777777" w:rsidR="00DE73BF" w:rsidRPr="000E3415" w:rsidRDefault="00DE73BF" w:rsidP="00DE73BF">
      <w:pPr>
        <w:rPr>
          <w:rFonts w:ascii="Times New Roman" w:hAnsi="Times New Roman"/>
          <w:sz w:val="22"/>
          <w:szCs w:val="22"/>
          <w:lang w:val="en"/>
        </w:rPr>
      </w:pPr>
      <w:r w:rsidRPr="000E3415">
        <w:rPr>
          <w:rFonts w:ascii="Times New Roman" w:hAnsi="Times New Roman"/>
          <w:sz w:val="22"/>
          <w:szCs w:val="22"/>
          <w:lang w:val="en"/>
        </w:rPr>
        <w:t>From Wikipedia, the free encyclopedia</w:t>
      </w:r>
    </w:p>
    <w:p w14:paraId="2A0A8C7F" w14:textId="1AFC895B" w:rsidR="00DE73BF" w:rsidRPr="000E3415" w:rsidRDefault="00DE73BF" w:rsidP="00DE73BF">
      <w:pPr>
        <w:rPr>
          <w:rFonts w:ascii="Times New Roman" w:hAnsi="Times New Roman"/>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644"/>
        <w:gridCol w:w="3081"/>
      </w:tblGrid>
      <w:tr w:rsidR="00DE73BF" w:rsidRPr="000E3415" w14:paraId="70EAD053" w14:textId="77777777">
        <w:trPr>
          <w:tblCellSpacing w:w="15" w:type="dxa"/>
        </w:trPr>
        <w:tc>
          <w:tcPr>
            <w:tcW w:w="0" w:type="auto"/>
            <w:gridSpan w:val="2"/>
            <w:shd w:val="clear" w:color="auto" w:fill="B0C4DE"/>
            <w:vAlign w:val="center"/>
          </w:tcPr>
          <w:p w14:paraId="71BCBEA6" w14:textId="77777777" w:rsidR="00DE73BF" w:rsidRPr="000E3415" w:rsidRDefault="00DE73BF" w:rsidP="00DE73BF">
            <w:pPr>
              <w:jc w:val="center"/>
              <w:rPr>
                <w:rFonts w:ascii="Times New Roman" w:hAnsi="Times New Roman"/>
                <w:b/>
                <w:bCs/>
                <w:sz w:val="26"/>
                <w:szCs w:val="26"/>
              </w:rPr>
            </w:pPr>
            <w:r w:rsidRPr="000E3415">
              <w:rPr>
                <w:rFonts w:ascii="Times New Roman" w:hAnsi="Times New Roman"/>
                <w:b/>
                <w:bCs/>
                <w:sz w:val="26"/>
                <w:szCs w:val="26"/>
              </w:rPr>
              <w:t>Naval Base Guam</w:t>
            </w:r>
          </w:p>
        </w:tc>
      </w:tr>
      <w:tr w:rsidR="00DE73BF" w:rsidRPr="000E3415" w14:paraId="6E07F340" w14:textId="77777777">
        <w:trPr>
          <w:tblCellSpacing w:w="15" w:type="dxa"/>
        </w:trPr>
        <w:tc>
          <w:tcPr>
            <w:tcW w:w="0" w:type="auto"/>
            <w:gridSpan w:val="2"/>
            <w:shd w:val="clear" w:color="auto" w:fill="DCDCDC"/>
            <w:vAlign w:val="center"/>
          </w:tcPr>
          <w:p w14:paraId="7B470140" w14:textId="77777777" w:rsidR="00DE73BF" w:rsidRPr="000E3415" w:rsidRDefault="00DE73BF" w:rsidP="00DE73BF">
            <w:pPr>
              <w:jc w:val="center"/>
              <w:rPr>
                <w:rFonts w:ascii="Times New Roman" w:hAnsi="Times New Roman"/>
                <w:sz w:val="24"/>
                <w:szCs w:val="24"/>
              </w:rPr>
            </w:pPr>
            <w:hyperlink r:id="rId5" w:tooltip="Apra Harbor, Guam" w:history="1">
              <w:r w:rsidRPr="000E3415">
                <w:rPr>
                  <w:rFonts w:ascii="Times New Roman" w:hAnsi="Times New Roman"/>
                  <w:sz w:val="24"/>
                  <w:szCs w:val="24"/>
                </w:rPr>
                <w:t>Apra Harbor, Guam</w:t>
              </w:r>
            </w:hyperlink>
          </w:p>
        </w:tc>
      </w:tr>
      <w:tr w:rsidR="00DE73BF" w:rsidRPr="000E3415" w14:paraId="586FE862" w14:textId="77777777">
        <w:trPr>
          <w:tblCellSpacing w:w="15" w:type="dxa"/>
        </w:trPr>
        <w:tc>
          <w:tcPr>
            <w:tcW w:w="0" w:type="auto"/>
            <w:gridSpan w:val="2"/>
            <w:shd w:val="clear" w:color="auto" w:fill="auto"/>
            <w:vAlign w:val="center"/>
          </w:tcPr>
          <w:p w14:paraId="420BD9F5" w14:textId="77777777" w:rsidR="00DE73BF" w:rsidRPr="000E3415" w:rsidRDefault="00DE73BF" w:rsidP="00DE73BF">
            <w:pPr>
              <w:jc w:val="center"/>
              <w:rPr>
                <w:rFonts w:ascii="Times New Roman" w:hAnsi="Times New Roman"/>
                <w:sz w:val="24"/>
                <w:szCs w:val="24"/>
              </w:rPr>
            </w:pPr>
            <w:hyperlink r:id="rId6" w:history="1">
              <w:r w:rsidRPr="000E3415">
                <w:rPr>
                  <w:rFonts w:ascii="Times New Roman" w:hAnsi="Times New Roman"/>
                  <w:sz w:val="24"/>
                  <w:szCs w:val="24"/>
                </w:rPr>
                <w:fldChar w:fldCharType="begin"/>
              </w:r>
              <w:r w:rsidRPr="000E3415">
                <w:rPr>
                  <w:rFonts w:ascii="Times New Roman" w:hAnsi="Times New Roman"/>
                  <w:sz w:val="24"/>
                  <w:szCs w:val="24"/>
                </w:rPr>
                <w:instrText xml:space="preserve"> INCLUDEPICTURE "https://upload.wikimedia.org/wikipedia/commons/thumb/8/81/Crest_of_Naval_Base_Gua.jpg/200px-Crest_of_Naval_Base_Gua.jpg" \* MERGEFORMATINET </w:instrText>
              </w:r>
              <w:r w:rsidRPr="000E3415">
                <w:rPr>
                  <w:rFonts w:ascii="Times New Roman" w:hAnsi="Times New Roman"/>
                  <w:sz w:val="24"/>
                  <w:szCs w:val="24"/>
                </w:rPr>
                <w:fldChar w:fldCharType="separate"/>
              </w:r>
              <w:r w:rsidRPr="000E3415">
                <w:rPr>
                  <w:rFonts w:ascii="Times New Roman" w:hAnsi="Times New Roman"/>
                  <w:sz w:val="24"/>
                  <w:szCs w:val="24"/>
                </w:rPr>
                <w:pict w14:anchorId="218A4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est of Naval Base Gua.jpg" href="https://en.wikipedia.org/wiki/File:Crest_of_Naval_Base_Gua.jpg" style="width:150pt;height:150pt" o:button="t">
                    <v:imagedata r:id="rId7" r:href="rId8"/>
                  </v:shape>
                </w:pict>
              </w:r>
              <w:r w:rsidRPr="000E3415">
                <w:rPr>
                  <w:rFonts w:ascii="Times New Roman" w:hAnsi="Times New Roman"/>
                  <w:sz w:val="24"/>
                  <w:szCs w:val="24"/>
                </w:rPr>
                <w:fldChar w:fldCharType="end"/>
              </w:r>
            </w:hyperlink>
          </w:p>
          <w:p w14:paraId="5BB561A5" w14:textId="77777777" w:rsidR="00DE73BF" w:rsidRPr="000E3415" w:rsidRDefault="00DE73BF" w:rsidP="00DE73BF">
            <w:pPr>
              <w:jc w:val="center"/>
              <w:rPr>
                <w:rFonts w:ascii="Times New Roman" w:hAnsi="Times New Roman"/>
                <w:sz w:val="24"/>
                <w:szCs w:val="24"/>
              </w:rPr>
            </w:pPr>
            <w:r w:rsidRPr="000E3415">
              <w:rPr>
                <w:rFonts w:ascii="Times New Roman" w:hAnsi="Times New Roman"/>
                <w:sz w:val="24"/>
                <w:szCs w:val="24"/>
              </w:rPr>
              <w:t>Crest of Naval Base Guam</w:t>
            </w:r>
          </w:p>
        </w:tc>
      </w:tr>
      <w:tr w:rsidR="00DE73BF" w:rsidRPr="000E3415" w14:paraId="6F373F60" w14:textId="77777777">
        <w:trPr>
          <w:tblCellSpacing w:w="15" w:type="dxa"/>
        </w:trPr>
        <w:tc>
          <w:tcPr>
            <w:tcW w:w="0" w:type="auto"/>
            <w:shd w:val="clear" w:color="auto" w:fill="auto"/>
            <w:tcMar>
              <w:top w:w="15" w:type="dxa"/>
              <w:left w:w="15" w:type="dxa"/>
              <w:bottom w:w="15" w:type="dxa"/>
              <w:right w:w="240" w:type="dxa"/>
            </w:tcMar>
            <w:vAlign w:val="center"/>
          </w:tcPr>
          <w:p w14:paraId="5832D197" w14:textId="77777777" w:rsidR="00DE73BF" w:rsidRPr="000E3415" w:rsidRDefault="00DE73BF" w:rsidP="00DE73BF">
            <w:pPr>
              <w:jc w:val="center"/>
              <w:rPr>
                <w:rFonts w:ascii="Times New Roman" w:hAnsi="Times New Roman"/>
                <w:b/>
                <w:bCs/>
                <w:sz w:val="24"/>
                <w:szCs w:val="24"/>
              </w:rPr>
            </w:pPr>
            <w:r w:rsidRPr="000E3415">
              <w:rPr>
                <w:rFonts w:ascii="Times New Roman" w:hAnsi="Times New Roman"/>
                <w:b/>
                <w:bCs/>
                <w:sz w:val="24"/>
                <w:szCs w:val="24"/>
              </w:rPr>
              <w:t>Coordinates</w:t>
            </w:r>
          </w:p>
        </w:tc>
        <w:tc>
          <w:tcPr>
            <w:tcW w:w="0" w:type="auto"/>
            <w:shd w:val="clear" w:color="auto" w:fill="auto"/>
            <w:vAlign w:val="center"/>
          </w:tcPr>
          <w:p w14:paraId="309F6D77" w14:textId="77777777" w:rsidR="00DE73BF" w:rsidRPr="000E3415" w:rsidRDefault="00DE73BF" w:rsidP="00DE73BF">
            <w:pPr>
              <w:rPr>
                <w:rFonts w:ascii="Times New Roman" w:hAnsi="Times New Roman"/>
                <w:sz w:val="24"/>
                <w:szCs w:val="24"/>
              </w:rPr>
            </w:pPr>
            <w:r w:rsidRPr="000E3415">
              <w:rPr>
                <w:rFonts w:ascii="Times New Roman" w:hAnsi="Times New Roman"/>
                <w:sz w:val="24"/>
                <w:szCs w:val="24"/>
              </w:rPr>
              <w:fldChar w:fldCharType="begin"/>
            </w:r>
            <w:r w:rsidRPr="000E3415">
              <w:rPr>
                <w:rFonts w:ascii="Times New Roman" w:hAnsi="Times New Roman"/>
                <w:sz w:val="24"/>
                <w:szCs w:val="24"/>
              </w:rPr>
              <w:instrText xml:space="preserve"> INCLUDEPICTURE "https://upload.wikimedia.org/wikipedia/commons/thumb/5/55/WMA_button2b.png/17px-WMA_button2b.png" \* MERGEFORMATINET </w:instrText>
            </w:r>
            <w:r w:rsidRPr="000E3415">
              <w:rPr>
                <w:rFonts w:ascii="Times New Roman" w:hAnsi="Times New Roman"/>
                <w:sz w:val="24"/>
                <w:szCs w:val="24"/>
              </w:rPr>
              <w:fldChar w:fldCharType="separate"/>
            </w:r>
            <w:r w:rsidRPr="000E3415">
              <w:rPr>
                <w:rFonts w:ascii="Times New Roman" w:hAnsi="Times New Roman"/>
                <w:sz w:val="24"/>
                <w:szCs w:val="24"/>
              </w:rPr>
              <w:pict w14:anchorId="50E4EC56">
                <v:shape id="_x0000_i1026" type="#_x0000_t75" alt="" style="width:12.75pt;height:12.75pt">
                  <v:imagedata r:id="rId9" r:href="rId10"/>
                </v:shape>
              </w:pict>
            </w:r>
            <w:r w:rsidRPr="000E3415">
              <w:rPr>
                <w:rFonts w:ascii="Times New Roman" w:hAnsi="Times New Roman"/>
                <w:sz w:val="24"/>
                <w:szCs w:val="24"/>
              </w:rPr>
              <w:fldChar w:fldCharType="end"/>
            </w:r>
            <w:hyperlink r:id="rId11" w:history="1">
              <w:r w:rsidRPr="000E3415">
                <w:rPr>
                  <w:rFonts w:ascii="Times New Roman" w:hAnsi="Times New Roman"/>
                  <w:sz w:val="24"/>
                  <w:szCs w:val="24"/>
                </w:rPr>
                <w:t>13°26′24″N 144°39′9″E</w:t>
              </w:r>
              <w:r w:rsidRPr="000E3415">
                <w:rPr>
                  <w:rFonts w:ascii="Times New Roman" w:hAnsi="Times New Roman"/>
                  <w:vanish/>
                  <w:sz w:val="24"/>
                  <w:szCs w:val="24"/>
                </w:rPr>
                <w:t>﻿ / ﻿13.44000°N 144.65250°E﻿ / 13.44000; 144.65250</w:t>
              </w:r>
            </w:hyperlink>
            <w:hyperlink r:id="rId12" w:tooltip="Geographic coordinate system" w:history="1">
              <w:r w:rsidRPr="000E3415">
                <w:rPr>
                  <w:rFonts w:ascii="Times New Roman" w:hAnsi="Times New Roman"/>
                </w:rPr>
                <w:t>Coordinates</w:t>
              </w:r>
            </w:hyperlink>
            <w:r w:rsidRPr="000E3415">
              <w:rPr>
                <w:rFonts w:ascii="Times New Roman" w:hAnsi="Times New Roman"/>
              </w:rPr>
              <w:t xml:space="preserve">: </w:t>
            </w:r>
            <w:r w:rsidRPr="000E3415">
              <w:rPr>
                <w:rFonts w:ascii="Times New Roman" w:hAnsi="Times New Roman"/>
              </w:rPr>
              <w:fldChar w:fldCharType="begin"/>
            </w:r>
            <w:r w:rsidRPr="000E3415">
              <w:rPr>
                <w:rFonts w:ascii="Times New Roman" w:hAnsi="Times New Roman"/>
              </w:rPr>
              <w:instrText xml:space="preserve"> INCLUDEPICTURE "https://upload.wikimedia.org/wikipedia/commons/thumb/5/55/WMA_button2b.png/17px-WMA_button2b.png" \* MERGEFORMATINET </w:instrText>
            </w:r>
            <w:r w:rsidRPr="000E3415">
              <w:rPr>
                <w:rFonts w:ascii="Times New Roman" w:hAnsi="Times New Roman"/>
              </w:rPr>
              <w:fldChar w:fldCharType="separate"/>
            </w:r>
            <w:r w:rsidRPr="000E3415">
              <w:rPr>
                <w:rFonts w:ascii="Times New Roman" w:hAnsi="Times New Roman"/>
              </w:rPr>
              <w:pict w14:anchorId="794B70FC">
                <v:shape id="_x0000_i1027" type="#_x0000_t75" alt="" style="width:12.75pt;height:12.75pt">
                  <v:imagedata r:id="rId9" r:href="rId13"/>
                </v:shape>
              </w:pict>
            </w:r>
            <w:r w:rsidRPr="000E3415">
              <w:rPr>
                <w:rFonts w:ascii="Times New Roman" w:hAnsi="Times New Roman"/>
              </w:rPr>
              <w:fldChar w:fldCharType="end"/>
            </w:r>
            <w:hyperlink r:id="rId14" w:history="1">
              <w:r w:rsidRPr="000E3415">
                <w:rPr>
                  <w:rFonts w:ascii="Times New Roman" w:hAnsi="Times New Roman"/>
                </w:rPr>
                <w:t>13°26′24″N 144°39′9″E</w:t>
              </w:r>
              <w:r w:rsidRPr="000E3415">
                <w:rPr>
                  <w:rFonts w:ascii="Times New Roman" w:hAnsi="Times New Roman"/>
                  <w:vanish/>
                </w:rPr>
                <w:t>﻿ / ﻿13.44000°N 144.65250°E﻿ / 13.44000; 144.65250</w:t>
              </w:r>
            </w:hyperlink>
          </w:p>
        </w:tc>
      </w:tr>
      <w:tr w:rsidR="00DE73BF" w:rsidRPr="000E3415" w14:paraId="72D71C2B" w14:textId="77777777">
        <w:trPr>
          <w:tblCellSpacing w:w="15" w:type="dxa"/>
        </w:trPr>
        <w:tc>
          <w:tcPr>
            <w:tcW w:w="0" w:type="auto"/>
            <w:shd w:val="clear" w:color="auto" w:fill="auto"/>
            <w:tcMar>
              <w:top w:w="15" w:type="dxa"/>
              <w:left w:w="15" w:type="dxa"/>
              <w:bottom w:w="15" w:type="dxa"/>
              <w:right w:w="240" w:type="dxa"/>
            </w:tcMar>
            <w:vAlign w:val="center"/>
          </w:tcPr>
          <w:p w14:paraId="35873B37" w14:textId="77777777" w:rsidR="00DE73BF" w:rsidRPr="000E3415" w:rsidRDefault="00DE73BF" w:rsidP="00DE73BF">
            <w:pPr>
              <w:jc w:val="center"/>
              <w:rPr>
                <w:rFonts w:ascii="Times New Roman" w:hAnsi="Times New Roman"/>
                <w:b/>
                <w:bCs/>
                <w:sz w:val="24"/>
                <w:szCs w:val="24"/>
              </w:rPr>
            </w:pPr>
            <w:r w:rsidRPr="000E3415">
              <w:rPr>
                <w:rFonts w:ascii="Times New Roman" w:hAnsi="Times New Roman"/>
                <w:b/>
                <w:bCs/>
                <w:sz w:val="24"/>
                <w:szCs w:val="24"/>
              </w:rPr>
              <w:t>Type</w:t>
            </w:r>
          </w:p>
        </w:tc>
        <w:tc>
          <w:tcPr>
            <w:tcW w:w="0" w:type="auto"/>
            <w:shd w:val="clear" w:color="auto" w:fill="auto"/>
            <w:vAlign w:val="center"/>
          </w:tcPr>
          <w:p w14:paraId="1FF771D8" w14:textId="77777777" w:rsidR="00DE73BF" w:rsidRPr="000E3415" w:rsidRDefault="00DE73BF" w:rsidP="00DE73BF">
            <w:pPr>
              <w:rPr>
                <w:rFonts w:ascii="Times New Roman" w:hAnsi="Times New Roman"/>
                <w:sz w:val="24"/>
                <w:szCs w:val="24"/>
              </w:rPr>
            </w:pPr>
            <w:hyperlink r:id="rId15" w:tooltip="Naval base" w:history="1">
              <w:r w:rsidRPr="000E3415">
                <w:rPr>
                  <w:rFonts w:ascii="Times New Roman" w:hAnsi="Times New Roman"/>
                  <w:sz w:val="24"/>
                  <w:szCs w:val="24"/>
                </w:rPr>
                <w:t>Naval base</w:t>
              </w:r>
            </w:hyperlink>
          </w:p>
        </w:tc>
      </w:tr>
      <w:tr w:rsidR="00DE73BF" w:rsidRPr="000E3415" w14:paraId="32F53501" w14:textId="77777777">
        <w:trPr>
          <w:tblCellSpacing w:w="15" w:type="dxa"/>
        </w:trPr>
        <w:tc>
          <w:tcPr>
            <w:tcW w:w="0" w:type="auto"/>
            <w:gridSpan w:val="2"/>
            <w:shd w:val="clear" w:color="auto" w:fill="B0C4DE"/>
            <w:vAlign w:val="center"/>
          </w:tcPr>
          <w:p w14:paraId="4160A05F" w14:textId="77777777" w:rsidR="00DE73BF" w:rsidRPr="000E3415" w:rsidRDefault="00DE73BF" w:rsidP="00DE73BF">
            <w:pPr>
              <w:jc w:val="center"/>
              <w:rPr>
                <w:rFonts w:ascii="Times New Roman" w:hAnsi="Times New Roman"/>
                <w:b/>
                <w:bCs/>
                <w:sz w:val="26"/>
                <w:szCs w:val="26"/>
              </w:rPr>
            </w:pPr>
            <w:r w:rsidRPr="000E3415">
              <w:rPr>
                <w:rFonts w:ascii="Times New Roman" w:hAnsi="Times New Roman"/>
                <w:b/>
                <w:bCs/>
                <w:sz w:val="26"/>
                <w:szCs w:val="26"/>
              </w:rPr>
              <w:t>Site information</w:t>
            </w:r>
          </w:p>
        </w:tc>
      </w:tr>
      <w:tr w:rsidR="00DE73BF" w:rsidRPr="000E3415" w14:paraId="303DF7B6" w14:textId="77777777">
        <w:trPr>
          <w:tblCellSpacing w:w="15" w:type="dxa"/>
        </w:trPr>
        <w:tc>
          <w:tcPr>
            <w:tcW w:w="0" w:type="auto"/>
            <w:shd w:val="clear" w:color="auto" w:fill="auto"/>
            <w:tcMar>
              <w:top w:w="15" w:type="dxa"/>
              <w:left w:w="15" w:type="dxa"/>
              <w:bottom w:w="15" w:type="dxa"/>
              <w:right w:w="240" w:type="dxa"/>
            </w:tcMar>
            <w:vAlign w:val="center"/>
          </w:tcPr>
          <w:p w14:paraId="03FF2EB3" w14:textId="77777777" w:rsidR="00DE73BF" w:rsidRPr="000E3415" w:rsidRDefault="00DE73BF" w:rsidP="00DE73BF">
            <w:pPr>
              <w:jc w:val="center"/>
              <w:rPr>
                <w:rFonts w:ascii="Times New Roman" w:hAnsi="Times New Roman"/>
                <w:b/>
                <w:bCs/>
                <w:sz w:val="24"/>
                <w:szCs w:val="24"/>
              </w:rPr>
            </w:pPr>
            <w:r w:rsidRPr="000E3415">
              <w:rPr>
                <w:rFonts w:ascii="Times New Roman" w:hAnsi="Times New Roman"/>
                <w:b/>
                <w:bCs/>
                <w:sz w:val="24"/>
                <w:szCs w:val="24"/>
              </w:rPr>
              <w:t>Controlled by</w:t>
            </w:r>
          </w:p>
        </w:tc>
        <w:tc>
          <w:tcPr>
            <w:tcW w:w="0" w:type="auto"/>
            <w:shd w:val="clear" w:color="auto" w:fill="auto"/>
            <w:vAlign w:val="center"/>
          </w:tcPr>
          <w:p w14:paraId="6FAF3981" w14:textId="77777777" w:rsidR="00DE73BF" w:rsidRPr="000E3415" w:rsidRDefault="00DE73BF" w:rsidP="00DE73BF">
            <w:pPr>
              <w:rPr>
                <w:rFonts w:ascii="Times New Roman" w:hAnsi="Times New Roman"/>
                <w:sz w:val="24"/>
                <w:szCs w:val="24"/>
              </w:rPr>
            </w:pPr>
            <w:hyperlink r:id="rId16" w:tooltip="United States Navy" w:history="1">
              <w:r w:rsidRPr="000E3415">
                <w:rPr>
                  <w:rFonts w:ascii="Times New Roman" w:hAnsi="Times New Roman"/>
                  <w:sz w:val="24"/>
                  <w:szCs w:val="24"/>
                </w:rPr>
                <w:t>United States Navy</w:t>
              </w:r>
            </w:hyperlink>
          </w:p>
        </w:tc>
      </w:tr>
      <w:tr w:rsidR="00DE73BF" w:rsidRPr="000E3415" w14:paraId="524A69C0" w14:textId="77777777">
        <w:trPr>
          <w:tblCellSpacing w:w="15" w:type="dxa"/>
        </w:trPr>
        <w:tc>
          <w:tcPr>
            <w:tcW w:w="0" w:type="auto"/>
            <w:gridSpan w:val="2"/>
            <w:shd w:val="clear" w:color="auto" w:fill="B0C4DE"/>
            <w:vAlign w:val="center"/>
          </w:tcPr>
          <w:p w14:paraId="5454BFAE" w14:textId="77777777" w:rsidR="00DE73BF" w:rsidRPr="000E3415" w:rsidRDefault="00DE73BF" w:rsidP="00DE73BF">
            <w:pPr>
              <w:jc w:val="center"/>
              <w:rPr>
                <w:rFonts w:ascii="Times New Roman" w:hAnsi="Times New Roman"/>
                <w:b/>
                <w:bCs/>
                <w:sz w:val="26"/>
                <w:szCs w:val="26"/>
              </w:rPr>
            </w:pPr>
            <w:r w:rsidRPr="000E3415">
              <w:rPr>
                <w:rFonts w:ascii="Times New Roman" w:hAnsi="Times New Roman"/>
                <w:b/>
                <w:bCs/>
                <w:sz w:val="26"/>
                <w:szCs w:val="26"/>
              </w:rPr>
              <w:t>Garrison information</w:t>
            </w:r>
          </w:p>
        </w:tc>
      </w:tr>
      <w:tr w:rsidR="00DE73BF" w:rsidRPr="000E3415" w14:paraId="02216968" w14:textId="77777777">
        <w:trPr>
          <w:tblCellSpacing w:w="15" w:type="dxa"/>
        </w:trPr>
        <w:tc>
          <w:tcPr>
            <w:tcW w:w="0" w:type="auto"/>
            <w:shd w:val="clear" w:color="auto" w:fill="auto"/>
            <w:tcMar>
              <w:top w:w="15" w:type="dxa"/>
              <w:left w:w="15" w:type="dxa"/>
              <w:bottom w:w="15" w:type="dxa"/>
              <w:right w:w="240" w:type="dxa"/>
            </w:tcMar>
            <w:vAlign w:val="center"/>
          </w:tcPr>
          <w:p w14:paraId="0BC7C80A" w14:textId="77777777" w:rsidR="00DE73BF" w:rsidRPr="000E3415" w:rsidRDefault="00DE73BF" w:rsidP="00DE73BF">
            <w:pPr>
              <w:jc w:val="center"/>
              <w:rPr>
                <w:rFonts w:ascii="Times New Roman" w:hAnsi="Times New Roman"/>
                <w:b/>
                <w:bCs/>
                <w:sz w:val="24"/>
                <w:szCs w:val="24"/>
              </w:rPr>
            </w:pPr>
            <w:r w:rsidRPr="000E3415">
              <w:rPr>
                <w:rFonts w:ascii="Times New Roman" w:hAnsi="Times New Roman"/>
                <w:b/>
                <w:bCs/>
                <w:sz w:val="24"/>
                <w:szCs w:val="24"/>
              </w:rPr>
              <w:t>Past</w:t>
            </w:r>
            <w:r w:rsidRPr="000E3415">
              <w:rPr>
                <w:rFonts w:ascii="Times New Roman" w:hAnsi="Times New Roman"/>
                <w:b/>
                <w:bCs/>
                <w:sz w:val="24"/>
                <w:szCs w:val="24"/>
              </w:rPr>
              <w:br/>
              <w:t>commanders</w:t>
            </w:r>
          </w:p>
        </w:tc>
        <w:tc>
          <w:tcPr>
            <w:tcW w:w="0" w:type="auto"/>
            <w:shd w:val="clear" w:color="auto" w:fill="auto"/>
            <w:vAlign w:val="center"/>
          </w:tcPr>
          <w:p w14:paraId="0A51E095" w14:textId="77777777" w:rsidR="00DE73BF" w:rsidRPr="000E3415" w:rsidRDefault="00DE73BF" w:rsidP="00DE73BF">
            <w:pPr>
              <w:rPr>
                <w:rFonts w:ascii="Times New Roman" w:hAnsi="Times New Roman"/>
                <w:sz w:val="24"/>
                <w:szCs w:val="24"/>
              </w:rPr>
            </w:pPr>
            <w:r w:rsidRPr="000E3415">
              <w:rPr>
                <w:rFonts w:ascii="Times New Roman" w:hAnsi="Times New Roman"/>
                <w:sz w:val="24"/>
                <w:szCs w:val="24"/>
              </w:rPr>
              <w:t>Capt. Alfred D. Anderson</w:t>
            </w:r>
            <w:r w:rsidRPr="000E3415">
              <w:rPr>
                <w:rFonts w:ascii="Times New Roman" w:hAnsi="Times New Roman"/>
                <w:sz w:val="24"/>
                <w:szCs w:val="24"/>
              </w:rPr>
              <w:br/>
              <w:t>(Commanding Officer)</w:t>
            </w:r>
            <w:r w:rsidRPr="000E3415">
              <w:rPr>
                <w:rFonts w:ascii="Times New Roman" w:hAnsi="Times New Roman"/>
                <w:sz w:val="24"/>
                <w:szCs w:val="24"/>
              </w:rPr>
              <w:br/>
            </w:r>
            <w:r w:rsidRPr="000E3415">
              <w:rPr>
                <w:rFonts w:ascii="Times New Roman" w:hAnsi="Times New Roman"/>
                <w:sz w:val="24"/>
                <w:szCs w:val="24"/>
              </w:rPr>
              <w:br/>
              <w:t>Commander David C. Ellis</w:t>
            </w:r>
            <w:r w:rsidRPr="000E3415">
              <w:rPr>
                <w:rFonts w:ascii="Times New Roman" w:hAnsi="Times New Roman"/>
                <w:sz w:val="24"/>
                <w:szCs w:val="24"/>
              </w:rPr>
              <w:br/>
              <w:t>(Executive Officer)</w:t>
            </w:r>
            <w:r w:rsidRPr="000E3415">
              <w:rPr>
                <w:rFonts w:ascii="Times New Roman" w:hAnsi="Times New Roman"/>
                <w:sz w:val="24"/>
                <w:szCs w:val="24"/>
              </w:rPr>
              <w:br/>
            </w:r>
            <w:r w:rsidRPr="000E3415">
              <w:rPr>
                <w:rFonts w:ascii="Times New Roman" w:hAnsi="Times New Roman"/>
                <w:sz w:val="24"/>
                <w:szCs w:val="24"/>
              </w:rPr>
              <w:br/>
              <w:t>Master Chief Johannes J. Gonzalez</w:t>
            </w:r>
            <w:r w:rsidRPr="000E3415">
              <w:rPr>
                <w:rFonts w:ascii="Times New Roman" w:hAnsi="Times New Roman"/>
                <w:sz w:val="24"/>
                <w:szCs w:val="24"/>
              </w:rPr>
              <w:br/>
              <w:t>(Command Master Chief)</w:t>
            </w:r>
          </w:p>
        </w:tc>
      </w:tr>
    </w:tbl>
    <w:p w14:paraId="56D573E0" w14:textId="77777777" w:rsidR="00DE73BF" w:rsidRPr="000E3415" w:rsidRDefault="00DE73BF" w:rsidP="00DE73BF">
      <w:pPr>
        <w:spacing w:before="100" w:beforeAutospacing="1" w:after="100" w:afterAutospacing="1"/>
        <w:rPr>
          <w:rFonts w:ascii="Times New Roman" w:hAnsi="Times New Roman"/>
          <w:sz w:val="24"/>
          <w:szCs w:val="24"/>
          <w:lang w:val="en"/>
        </w:rPr>
      </w:pPr>
      <w:r w:rsidRPr="000E3415">
        <w:rPr>
          <w:rFonts w:ascii="Times New Roman" w:hAnsi="Times New Roman"/>
          <w:b/>
          <w:bCs/>
          <w:sz w:val="24"/>
          <w:szCs w:val="24"/>
          <w:lang w:val="en"/>
        </w:rPr>
        <w:t>Naval Base Guam</w:t>
      </w:r>
      <w:r w:rsidRPr="000E3415">
        <w:rPr>
          <w:rFonts w:ascii="Times New Roman" w:hAnsi="Times New Roman"/>
          <w:sz w:val="24"/>
          <w:szCs w:val="24"/>
          <w:lang w:val="en"/>
        </w:rPr>
        <w:t xml:space="preserve"> is a strategic </w:t>
      </w:r>
      <w:hyperlink r:id="rId17" w:anchor="United_States_territories" w:tooltip="United States Navy" w:history="1">
        <w:r w:rsidRPr="000E3415">
          <w:rPr>
            <w:rFonts w:ascii="Times New Roman" w:hAnsi="Times New Roman"/>
            <w:sz w:val="24"/>
            <w:szCs w:val="24"/>
            <w:lang w:val="en"/>
          </w:rPr>
          <w:t>U.S. naval</w:t>
        </w:r>
      </w:hyperlink>
      <w:r w:rsidRPr="000E3415">
        <w:rPr>
          <w:rFonts w:ascii="Times New Roman" w:hAnsi="Times New Roman"/>
          <w:sz w:val="24"/>
          <w:szCs w:val="24"/>
          <w:lang w:val="en"/>
        </w:rPr>
        <w:t xml:space="preserve"> </w:t>
      </w:r>
      <w:hyperlink r:id="rId18" w:tooltip="Military base" w:history="1">
        <w:r w:rsidRPr="000E3415">
          <w:rPr>
            <w:rFonts w:ascii="Times New Roman" w:hAnsi="Times New Roman"/>
            <w:sz w:val="24"/>
            <w:szCs w:val="24"/>
            <w:lang w:val="en"/>
          </w:rPr>
          <w:t>base</w:t>
        </w:r>
      </w:hyperlink>
      <w:r w:rsidRPr="000E3415">
        <w:rPr>
          <w:rFonts w:ascii="Times New Roman" w:hAnsi="Times New Roman"/>
          <w:sz w:val="24"/>
          <w:szCs w:val="24"/>
          <w:lang w:val="en"/>
        </w:rPr>
        <w:t xml:space="preserve"> located on </w:t>
      </w:r>
      <w:hyperlink r:id="rId19" w:tooltip="Apra Harbor, Guam" w:history="1">
        <w:r w:rsidRPr="000E3415">
          <w:rPr>
            <w:rFonts w:ascii="Times New Roman" w:hAnsi="Times New Roman"/>
            <w:sz w:val="24"/>
            <w:szCs w:val="24"/>
            <w:lang w:val="en"/>
          </w:rPr>
          <w:t>Apra Harbor</w:t>
        </w:r>
      </w:hyperlink>
      <w:r w:rsidRPr="000E3415">
        <w:rPr>
          <w:rFonts w:ascii="Times New Roman" w:hAnsi="Times New Roman"/>
          <w:sz w:val="24"/>
          <w:szCs w:val="24"/>
          <w:lang w:val="en"/>
        </w:rPr>
        <w:t xml:space="preserve">, </w:t>
      </w:r>
      <w:hyperlink r:id="rId20" w:anchor="Villages_and_military_bases" w:tooltip="Guam" w:history="1">
        <w:r w:rsidRPr="000E3415">
          <w:rPr>
            <w:rFonts w:ascii="Times New Roman" w:hAnsi="Times New Roman"/>
            <w:sz w:val="24"/>
            <w:szCs w:val="24"/>
            <w:lang w:val="en"/>
          </w:rPr>
          <w:t>Guam</w:t>
        </w:r>
      </w:hyperlink>
      <w:r w:rsidRPr="000E3415">
        <w:rPr>
          <w:rFonts w:ascii="Times New Roman" w:hAnsi="Times New Roman"/>
          <w:sz w:val="24"/>
          <w:szCs w:val="24"/>
          <w:lang w:val="en"/>
        </w:rPr>
        <w:t xml:space="preserve">. It is part of </w:t>
      </w:r>
      <w:hyperlink r:id="rId21" w:tooltip="Joint Region Marianas" w:history="1">
        <w:r w:rsidRPr="000E3415">
          <w:rPr>
            <w:rFonts w:ascii="Times New Roman" w:hAnsi="Times New Roman"/>
            <w:sz w:val="24"/>
            <w:szCs w:val="24"/>
            <w:lang w:val="en"/>
          </w:rPr>
          <w:t>Joint Region Marianas</w:t>
        </w:r>
      </w:hyperlink>
      <w:r w:rsidRPr="000E3415">
        <w:rPr>
          <w:rFonts w:ascii="Times New Roman" w:hAnsi="Times New Roman"/>
          <w:sz w:val="24"/>
          <w:szCs w:val="24"/>
          <w:lang w:val="en"/>
        </w:rPr>
        <w:t xml:space="preserve">, which is a Navy-controlled installation which was combined with </w:t>
      </w:r>
      <w:hyperlink r:id="rId22" w:tooltip="Andersen Air Force Base" w:history="1">
        <w:r w:rsidRPr="000E3415">
          <w:rPr>
            <w:rFonts w:ascii="Times New Roman" w:hAnsi="Times New Roman"/>
            <w:sz w:val="24"/>
            <w:szCs w:val="24"/>
            <w:lang w:val="en"/>
          </w:rPr>
          <w:t>Andersen Air Force Base</w:t>
        </w:r>
      </w:hyperlink>
      <w:r w:rsidRPr="000E3415">
        <w:rPr>
          <w:rFonts w:ascii="Times New Roman" w:hAnsi="Times New Roman"/>
          <w:sz w:val="24"/>
          <w:szCs w:val="24"/>
          <w:lang w:val="en"/>
        </w:rPr>
        <w:t xml:space="preserve"> in 2009.</w:t>
      </w:r>
    </w:p>
    <w:p w14:paraId="55CB41F3" w14:textId="5DE9026E" w:rsidR="00DE73BF" w:rsidRPr="000E3415" w:rsidRDefault="00DE73BF" w:rsidP="00DE73BF">
      <w:pPr>
        <w:spacing w:before="100" w:beforeAutospacing="1" w:after="100" w:afterAutospacing="1"/>
        <w:rPr>
          <w:rFonts w:ascii="Times New Roman" w:hAnsi="Times New Roman"/>
          <w:sz w:val="24"/>
          <w:szCs w:val="24"/>
          <w:lang w:val="en"/>
        </w:rPr>
      </w:pPr>
      <w:r w:rsidRPr="000E3415">
        <w:rPr>
          <w:rFonts w:ascii="Times New Roman" w:hAnsi="Times New Roman"/>
          <w:sz w:val="24"/>
          <w:szCs w:val="24"/>
          <w:lang w:val="en"/>
        </w:rPr>
        <w:t xml:space="preserve">The Ship Repair Facility, Guam, was located next to Naval Base Guam, along </w:t>
      </w:r>
      <w:hyperlink r:id="rId23" w:tooltip="Apra Harbor" w:history="1">
        <w:r w:rsidRPr="000E3415">
          <w:rPr>
            <w:rFonts w:ascii="Times New Roman" w:hAnsi="Times New Roman"/>
            <w:sz w:val="24"/>
            <w:szCs w:val="24"/>
            <w:lang w:val="en"/>
          </w:rPr>
          <w:t>Apra Harbor</w:t>
        </w:r>
      </w:hyperlink>
      <w:r w:rsidRPr="000E3415">
        <w:rPr>
          <w:rFonts w:ascii="Times New Roman" w:hAnsi="Times New Roman"/>
          <w:sz w:val="24"/>
          <w:szCs w:val="24"/>
          <w:lang w:val="en"/>
        </w:rPr>
        <w:t xml:space="preserve">. It was closed due to the recommendation of the </w:t>
      </w:r>
      <w:hyperlink r:id="rId24" w:tooltip="1995 Base Realignment and Closure Commission" w:history="1">
        <w:r w:rsidRPr="000E3415">
          <w:rPr>
            <w:rFonts w:ascii="Times New Roman" w:hAnsi="Times New Roman"/>
            <w:sz w:val="24"/>
            <w:szCs w:val="24"/>
            <w:lang w:val="en"/>
          </w:rPr>
          <w:t>1995 Base Realignment and Closure Commission</w:t>
        </w:r>
      </w:hyperlink>
      <w:r w:rsidRPr="000E3415">
        <w:rPr>
          <w:rFonts w:ascii="Times New Roman" w:hAnsi="Times New Roman"/>
          <w:sz w:val="24"/>
          <w:szCs w:val="24"/>
          <w:lang w:val="en"/>
        </w:rPr>
        <w:t xml:space="preserve"> in 1997.</w:t>
      </w:r>
      <w:r w:rsidR="000E3415" w:rsidRPr="000E3415">
        <w:rPr>
          <w:rFonts w:ascii="Times New Roman" w:hAnsi="Times New Roman"/>
          <w:sz w:val="24"/>
          <w:szCs w:val="24"/>
          <w:lang w:val="en"/>
        </w:rPr>
        <w:t xml:space="preserve"> </w:t>
      </w:r>
    </w:p>
    <w:p w14:paraId="71ADF57F" w14:textId="77777777" w:rsidR="00DE73BF" w:rsidRPr="000E3415" w:rsidRDefault="00DE73BF" w:rsidP="00DE73BF">
      <w:pPr>
        <w:spacing w:before="100" w:beforeAutospacing="1" w:after="100" w:afterAutospacing="1"/>
        <w:rPr>
          <w:rFonts w:ascii="Times New Roman" w:hAnsi="Times New Roman"/>
          <w:sz w:val="24"/>
          <w:szCs w:val="24"/>
          <w:lang w:val="en"/>
        </w:rPr>
      </w:pPr>
      <w:r w:rsidRPr="000E3415">
        <w:rPr>
          <w:rFonts w:ascii="Times New Roman" w:hAnsi="Times New Roman"/>
          <w:sz w:val="24"/>
          <w:szCs w:val="24"/>
          <w:lang w:val="en"/>
        </w:rPr>
        <w:lastRenderedPageBreak/>
        <w:t xml:space="preserve">Naval Base Guam is home of Commander </w:t>
      </w:r>
      <w:hyperlink r:id="rId25" w:tooltip="Submarine Squadron 15" w:history="1">
        <w:r w:rsidRPr="000E3415">
          <w:rPr>
            <w:rFonts w:ascii="Times New Roman" w:hAnsi="Times New Roman"/>
            <w:sz w:val="24"/>
            <w:szCs w:val="24"/>
            <w:lang w:val="en"/>
          </w:rPr>
          <w:t>Submarine Squadron 15</w:t>
        </w:r>
      </w:hyperlink>
      <w:r w:rsidRPr="000E3415">
        <w:rPr>
          <w:rFonts w:ascii="Times New Roman" w:hAnsi="Times New Roman"/>
          <w:sz w:val="24"/>
          <w:szCs w:val="24"/>
          <w:lang w:val="en"/>
        </w:rPr>
        <w:t xml:space="preserve">, </w:t>
      </w:r>
      <w:hyperlink r:id="rId26" w:tooltip="United States Coast Guard" w:history="1">
        <w:r w:rsidRPr="000E3415">
          <w:rPr>
            <w:rFonts w:ascii="Times New Roman" w:hAnsi="Times New Roman"/>
            <w:sz w:val="24"/>
            <w:szCs w:val="24"/>
            <w:lang w:val="en"/>
          </w:rPr>
          <w:t>Coast Guard</w:t>
        </w:r>
      </w:hyperlink>
      <w:r w:rsidRPr="000E3415">
        <w:rPr>
          <w:rFonts w:ascii="Times New Roman" w:hAnsi="Times New Roman"/>
          <w:sz w:val="24"/>
          <w:szCs w:val="24"/>
          <w:lang w:val="en"/>
        </w:rPr>
        <w:t xml:space="preserve"> Sector Guam and </w:t>
      </w:r>
      <w:hyperlink r:id="rId27" w:tooltip="Naval Special Warfare Unit One (page does not exist)" w:history="1">
        <w:r w:rsidRPr="000E3415">
          <w:rPr>
            <w:rFonts w:ascii="Times New Roman" w:hAnsi="Times New Roman"/>
            <w:sz w:val="24"/>
            <w:szCs w:val="24"/>
            <w:lang w:val="en"/>
          </w:rPr>
          <w:t>Naval Special Warfare Unit One</w:t>
        </w:r>
      </w:hyperlink>
      <w:r w:rsidRPr="000E3415">
        <w:rPr>
          <w:rFonts w:ascii="Times New Roman" w:hAnsi="Times New Roman"/>
          <w:sz w:val="24"/>
          <w:szCs w:val="24"/>
          <w:lang w:val="en"/>
        </w:rPr>
        <w:t xml:space="preserve"> and supports 28 other tenant commands. It is the home base to dozens of </w:t>
      </w:r>
      <w:hyperlink r:id="rId28" w:tooltip="United States Pacific Command" w:history="1">
        <w:r w:rsidRPr="000E3415">
          <w:rPr>
            <w:rFonts w:ascii="Times New Roman" w:hAnsi="Times New Roman"/>
            <w:sz w:val="24"/>
            <w:szCs w:val="24"/>
            <w:lang w:val="en"/>
          </w:rPr>
          <w:t>Pacific Command</w:t>
        </w:r>
      </w:hyperlink>
      <w:r w:rsidRPr="000E3415">
        <w:rPr>
          <w:rFonts w:ascii="Times New Roman" w:hAnsi="Times New Roman"/>
          <w:sz w:val="24"/>
          <w:szCs w:val="24"/>
          <w:lang w:val="en"/>
        </w:rPr>
        <w:t xml:space="preserve">, </w:t>
      </w:r>
      <w:hyperlink r:id="rId29" w:tooltip="United States Pacific Fleet" w:history="1">
        <w:r w:rsidRPr="000E3415">
          <w:rPr>
            <w:rFonts w:ascii="Times New Roman" w:hAnsi="Times New Roman"/>
            <w:sz w:val="24"/>
            <w:szCs w:val="24"/>
            <w:lang w:val="en"/>
          </w:rPr>
          <w:t>United States Pacific Fleet</w:t>
        </w:r>
      </w:hyperlink>
      <w:r w:rsidRPr="000E3415">
        <w:rPr>
          <w:rFonts w:ascii="Times New Roman" w:hAnsi="Times New Roman"/>
          <w:sz w:val="24"/>
          <w:szCs w:val="24"/>
          <w:lang w:val="en"/>
        </w:rPr>
        <w:t xml:space="preserve">, </w:t>
      </w:r>
      <w:hyperlink r:id="rId30" w:tooltip="Seventh Fleet" w:history="1">
        <w:r w:rsidRPr="000E3415">
          <w:rPr>
            <w:rFonts w:ascii="Times New Roman" w:hAnsi="Times New Roman"/>
            <w:sz w:val="24"/>
            <w:szCs w:val="24"/>
            <w:lang w:val="en"/>
          </w:rPr>
          <w:t>Seventh Fleet</w:t>
        </w:r>
      </w:hyperlink>
      <w:r w:rsidRPr="000E3415">
        <w:rPr>
          <w:rFonts w:ascii="Times New Roman" w:hAnsi="Times New Roman"/>
          <w:sz w:val="24"/>
          <w:szCs w:val="24"/>
          <w:lang w:val="en"/>
        </w:rPr>
        <w:t xml:space="preserve">, and </w:t>
      </w:r>
      <w:hyperlink r:id="rId31" w:tooltip="Seabee" w:history="1">
        <w:r w:rsidRPr="000E3415">
          <w:rPr>
            <w:rFonts w:ascii="Times New Roman" w:hAnsi="Times New Roman"/>
            <w:sz w:val="24"/>
            <w:szCs w:val="24"/>
            <w:lang w:val="en"/>
          </w:rPr>
          <w:t>Seabee</w:t>
        </w:r>
      </w:hyperlink>
      <w:r w:rsidRPr="000E3415">
        <w:rPr>
          <w:rFonts w:ascii="Times New Roman" w:hAnsi="Times New Roman"/>
          <w:sz w:val="24"/>
          <w:szCs w:val="24"/>
          <w:lang w:val="en"/>
        </w:rPr>
        <w:t xml:space="preserve"> units.</w:t>
      </w:r>
    </w:p>
    <w:p w14:paraId="39AFEA65" w14:textId="77777777" w:rsidR="00DE73BF" w:rsidRPr="000E3415" w:rsidRDefault="00DE73BF" w:rsidP="00DE73BF">
      <w:pPr>
        <w:spacing w:before="100" w:beforeAutospacing="1" w:after="100" w:afterAutospacing="1"/>
        <w:rPr>
          <w:rFonts w:ascii="Times New Roman" w:hAnsi="Times New Roman"/>
          <w:sz w:val="24"/>
          <w:szCs w:val="24"/>
          <w:lang w:val="en"/>
        </w:rPr>
      </w:pPr>
      <w:r w:rsidRPr="000E3415">
        <w:rPr>
          <w:rFonts w:ascii="Times New Roman" w:hAnsi="Times New Roman"/>
          <w:sz w:val="24"/>
          <w:szCs w:val="24"/>
          <w:lang w:val="en"/>
        </w:rPr>
        <w:t xml:space="preserve">Units of </w:t>
      </w:r>
      <w:hyperlink r:id="rId32" w:tooltip="Submarine Squadron 15" w:history="1">
        <w:r w:rsidRPr="000E3415">
          <w:rPr>
            <w:rFonts w:ascii="Times New Roman" w:hAnsi="Times New Roman"/>
            <w:sz w:val="24"/>
            <w:szCs w:val="24"/>
            <w:lang w:val="en"/>
          </w:rPr>
          <w:t>Submarine Squadron 15</w:t>
        </w:r>
      </w:hyperlink>
      <w:r w:rsidRPr="000E3415">
        <w:rPr>
          <w:rFonts w:ascii="Times New Roman" w:hAnsi="Times New Roman"/>
          <w:sz w:val="24"/>
          <w:szCs w:val="24"/>
          <w:lang w:val="en"/>
        </w:rPr>
        <w:t xml:space="preserve"> stationed at Guam include </w:t>
      </w:r>
      <w:hyperlink r:id="rId33" w:tooltip="USS Chicago (SSN-721)" w:history="1">
        <w:r w:rsidRPr="000E3415">
          <w:rPr>
            <w:rFonts w:ascii="Times New Roman" w:hAnsi="Times New Roman"/>
            <w:sz w:val="24"/>
            <w:szCs w:val="24"/>
            <w:lang w:val="en"/>
          </w:rPr>
          <w:t xml:space="preserve">USS </w:t>
        </w:r>
        <w:r w:rsidRPr="000E3415">
          <w:rPr>
            <w:rFonts w:ascii="Times New Roman" w:hAnsi="Times New Roman"/>
            <w:i/>
            <w:iCs/>
            <w:sz w:val="24"/>
            <w:szCs w:val="24"/>
            <w:lang w:val="en"/>
          </w:rPr>
          <w:t>Chicago</w:t>
        </w:r>
        <w:r w:rsidRPr="000E3415">
          <w:rPr>
            <w:rFonts w:ascii="Times New Roman" w:hAnsi="Times New Roman"/>
            <w:sz w:val="24"/>
            <w:szCs w:val="24"/>
            <w:lang w:val="en"/>
          </w:rPr>
          <w:t xml:space="preserve"> (SSN-721)</w:t>
        </w:r>
      </w:hyperlink>
      <w:r w:rsidRPr="000E3415">
        <w:rPr>
          <w:rFonts w:ascii="Times New Roman" w:hAnsi="Times New Roman"/>
          <w:sz w:val="24"/>
          <w:szCs w:val="24"/>
          <w:lang w:val="en"/>
        </w:rPr>
        <w:t xml:space="preserve">, </w:t>
      </w:r>
      <w:hyperlink r:id="rId34" w:tooltip="USS Key West (SSN-722)" w:history="1">
        <w:r w:rsidRPr="000E3415">
          <w:rPr>
            <w:rFonts w:ascii="Times New Roman" w:hAnsi="Times New Roman"/>
            <w:sz w:val="24"/>
            <w:szCs w:val="24"/>
            <w:lang w:val="en"/>
          </w:rPr>
          <w:t xml:space="preserve">USS </w:t>
        </w:r>
        <w:r w:rsidRPr="000E3415">
          <w:rPr>
            <w:rFonts w:ascii="Times New Roman" w:hAnsi="Times New Roman"/>
            <w:i/>
            <w:iCs/>
            <w:sz w:val="24"/>
            <w:szCs w:val="24"/>
            <w:lang w:val="en"/>
          </w:rPr>
          <w:t>Key West</w:t>
        </w:r>
        <w:r w:rsidRPr="000E3415">
          <w:rPr>
            <w:rFonts w:ascii="Times New Roman" w:hAnsi="Times New Roman"/>
            <w:sz w:val="24"/>
            <w:szCs w:val="24"/>
            <w:lang w:val="en"/>
          </w:rPr>
          <w:t xml:space="preserve"> (SSN-722)</w:t>
        </w:r>
      </w:hyperlink>
      <w:r w:rsidRPr="000E3415">
        <w:rPr>
          <w:rFonts w:ascii="Times New Roman" w:hAnsi="Times New Roman"/>
          <w:sz w:val="24"/>
          <w:szCs w:val="24"/>
          <w:lang w:val="en"/>
        </w:rPr>
        <w:t xml:space="preserve">, </w:t>
      </w:r>
      <w:hyperlink r:id="rId35" w:tooltip="USS Oklahoma City (SSN-723)" w:history="1">
        <w:r w:rsidRPr="000E3415">
          <w:rPr>
            <w:rFonts w:ascii="Times New Roman" w:hAnsi="Times New Roman"/>
            <w:sz w:val="24"/>
            <w:szCs w:val="24"/>
            <w:lang w:val="en"/>
          </w:rPr>
          <w:t xml:space="preserve">USS </w:t>
        </w:r>
        <w:r w:rsidRPr="000E3415">
          <w:rPr>
            <w:rFonts w:ascii="Times New Roman" w:hAnsi="Times New Roman"/>
            <w:i/>
            <w:iCs/>
            <w:sz w:val="24"/>
            <w:szCs w:val="24"/>
            <w:lang w:val="en"/>
          </w:rPr>
          <w:t>Oklahoma City</w:t>
        </w:r>
        <w:r w:rsidRPr="000E3415">
          <w:rPr>
            <w:rFonts w:ascii="Times New Roman" w:hAnsi="Times New Roman"/>
            <w:sz w:val="24"/>
            <w:szCs w:val="24"/>
            <w:lang w:val="en"/>
          </w:rPr>
          <w:t xml:space="preserve"> (SSN-723)</w:t>
        </w:r>
      </w:hyperlink>
      <w:r w:rsidRPr="000E3415">
        <w:rPr>
          <w:rFonts w:ascii="Times New Roman" w:hAnsi="Times New Roman"/>
          <w:sz w:val="24"/>
          <w:szCs w:val="24"/>
          <w:lang w:val="en"/>
        </w:rPr>
        <w:t xml:space="preserve">, and </w:t>
      </w:r>
      <w:hyperlink r:id="rId36" w:tooltip="USS Topeka (SSN-754)" w:history="1">
        <w:r w:rsidRPr="000E3415">
          <w:rPr>
            <w:rFonts w:ascii="Times New Roman" w:hAnsi="Times New Roman"/>
            <w:sz w:val="24"/>
            <w:szCs w:val="24"/>
            <w:lang w:val="en"/>
          </w:rPr>
          <w:t xml:space="preserve">USS </w:t>
        </w:r>
        <w:r w:rsidRPr="000E3415">
          <w:rPr>
            <w:rFonts w:ascii="Times New Roman" w:hAnsi="Times New Roman"/>
            <w:i/>
            <w:iCs/>
            <w:sz w:val="24"/>
            <w:szCs w:val="24"/>
            <w:lang w:val="en"/>
          </w:rPr>
          <w:t>Topeka</w:t>
        </w:r>
        <w:r w:rsidRPr="000E3415">
          <w:rPr>
            <w:rFonts w:ascii="Times New Roman" w:hAnsi="Times New Roman"/>
            <w:sz w:val="24"/>
            <w:szCs w:val="24"/>
            <w:lang w:val="en"/>
          </w:rPr>
          <w:t xml:space="preserve"> (SSN-754)</w:t>
        </w:r>
      </w:hyperlink>
      <w:r w:rsidRPr="000E3415">
        <w:rPr>
          <w:rFonts w:ascii="Times New Roman" w:hAnsi="Times New Roman"/>
          <w:sz w:val="24"/>
          <w:szCs w:val="24"/>
          <w:lang w:val="en"/>
        </w:rPr>
        <w:t xml:space="preserve">. </w:t>
      </w:r>
      <w:hyperlink r:id="rId37" w:tooltip="USS Frank Cable (AS-40)" w:history="1">
        <w:r w:rsidRPr="000E3415">
          <w:rPr>
            <w:rFonts w:ascii="Times New Roman" w:hAnsi="Times New Roman"/>
            <w:sz w:val="24"/>
            <w:szCs w:val="24"/>
            <w:lang w:val="en"/>
          </w:rPr>
          <w:t>USS Frank Cable (AS-40)</w:t>
        </w:r>
      </w:hyperlink>
      <w:r w:rsidRPr="000E3415">
        <w:rPr>
          <w:rFonts w:ascii="Times New Roman" w:hAnsi="Times New Roman"/>
          <w:sz w:val="24"/>
          <w:szCs w:val="24"/>
          <w:lang w:val="en"/>
        </w:rPr>
        <w:t xml:space="preserve"> is stationed in Guam to tend the submarines of the </w:t>
      </w:r>
      <w:hyperlink r:id="rId38" w:tooltip="United States Seventh Fleet" w:history="1">
        <w:r w:rsidRPr="000E3415">
          <w:rPr>
            <w:rFonts w:ascii="Times New Roman" w:hAnsi="Times New Roman"/>
            <w:sz w:val="24"/>
            <w:szCs w:val="24"/>
            <w:lang w:val="en"/>
          </w:rPr>
          <w:t>United States Seventh Fleet</w:t>
        </w:r>
      </w:hyperlink>
      <w:r w:rsidRPr="000E3415">
        <w:rPr>
          <w:rFonts w:ascii="Times New Roman" w:hAnsi="Times New Roman"/>
          <w:sz w:val="24"/>
          <w:szCs w:val="24"/>
          <w:lang w:val="en"/>
        </w:rPr>
        <w:t>.</w:t>
      </w:r>
    </w:p>
    <w:p w14:paraId="2CBFF5D7" w14:textId="77777777" w:rsidR="00DE73BF" w:rsidRPr="000E3415" w:rsidRDefault="00DE73BF" w:rsidP="00DE73BF">
      <w:pPr>
        <w:spacing w:before="100" w:beforeAutospacing="1" w:after="100" w:afterAutospacing="1"/>
        <w:rPr>
          <w:rFonts w:ascii="Times New Roman" w:hAnsi="Times New Roman"/>
          <w:sz w:val="24"/>
          <w:szCs w:val="24"/>
          <w:lang w:val="en"/>
        </w:rPr>
      </w:pPr>
      <w:hyperlink r:id="rId39" w:tooltip="United States Coast Guard" w:history="1">
        <w:r w:rsidRPr="000E3415">
          <w:rPr>
            <w:rFonts w:ascii="Times New Roman" w:hAnsi="Times New Roman"/>
            <w:sz w:val="24"/>
            <w:szCs w:val="24"/>
            <w:lang w:val="en"/>
          </w:rPr>
          <w:t>United States Coast Guard</w:t>
        </w:r>
      </w:hyperlink>
      <w:r w:rsidRPr="000E3415">
        <w:rPr>
          <w:rFonts w:ascii="Times New Roman" w:hAnsi="Times New Roman"/>
          <w:sz w:val="24"/>
          <w:szCs w:val="24"/>
          <w:lang w:val="en"/>
        </w:rPr>
        <w:t xml:space="preserve"> SECTOR GUAM ships include </w:t>
      </w:r>
      <w:hyperlink r:id="rId40" w:tooltip="USCGC Sequoia (WLB-215)" w:history="1">
        <w:r w:rsidRPr="000E3415">
          <w:rPr>
            <w:rFonts w:ascii="Times New Roman" w:hAnsi="Times New Roman"/>
            <w:sz w:val="24"/>
            <w:szCs w:val="24"/>
            <w:lang w:val="en"/>
          </w:rPr>
          <w:t xml:space="preserve">USCGC </w:t>
        </w:r>
        <w:r w:rsidRPr="000E3415">
          <w:rPr>
            <w:rFonts w:ascii="Times New Roman" w:hAnsi="Times New Roman"/>
            <w:i/>
            <w:iCs/>
            <w:sz w:val="24"/>
            <w:szCs w:val="24"/>
            <w:lang w:val="en"/>
          </w:rPr>
          <w:t>Sequoia</w:t>
        </w:r>
        <w:r w:rsidRPr="000E3415">
          <w:rPr>
            <w:rFonts w:ascii="Times New Roman" w:hAnsi="Times New Roman"/>
            <w:sz w:val="24"/>
            <w:szCs w:val="24"/>
            <w:lang w:val="en"/>
          </w:rPr>
          <w:t xml:space="preserve"> (WLB-215)</w:t>
        </w:r>
      </w:hyperlink>
      <w:r w:rsidRPr="000E3415">
        <w:rPr>
          <w:rFonts w:ascii="Times New Roman" w:hAnsi="Times New Roman"/>
          <w:sz w:val="24"/>
          <w:szCs w:val="24"/>
          <w:lang w:val="en"/>
        </w:rPr>
        <w:t xml:space="preserve">, </w:t>
      </w:r>
      <w:hyperlink r:id="rId41" w:tooltip="USCGC Assateague (WPB-1337)" w:history="1">
        <w:r w:rsidRPr="000E3415">
          <w:rPr>
            <w:rFonts w:ascii="Times New Roman" w:hAnsi="Times New Roman"/>
            <w:sz w:val="24"/>
            <w:szCs w:val="24"/>
            <w:lang w:val="en"/>
          </w:rPr>
          <w:t xml:space="preserve">USCGC </w:t>
        </w:r>
        <w:r w:rsidRPr="000E3415">
          <w:rPr>
            <w:rFonts w:ascii="Times New Roman" w:hAnsi="Times New Roman"/>
            <w:i/>
            <w:iCs/>
            <w:sz w:val="24"/>
            <w:szCs w:val="24"/>
            <w:lang w:val="en"/>
          </w:rPr>
          <w:t>Assateague</w:t>
        </w:r>
        <w:r w:rsidRPr="000E3415">
          <w:rPr>
            <w:rFonts w:ascii="Times New Roman" w:hAnsi="Times New Roman"/>
            <w:sz w:val="24"/>
            <w:szCs w:val="24"/>
            <w:lang w:val="en"/>
          </w:rPr>
          <w:t xml:space="preserve"> (WPB-1337)</w:t>
        </w:r>
      </w:hyperlink>
      <w:r w:rsidRPr="000E3415">
        <w:rPr>
          <w:rFonts w:ascii="Times New Roman" w:hAnsi="Times New Roman"/>
          <w:sz w:val="24"/>
          <w:szCs w:val="24"/>
          <w:lang w:val="en"/>
        </w:rPr>
        <w:t xml:space="preserve">, and </w:t>
      </w:r>
      <w:hyperlink r:id="rId42" w:tooltip="USCGC Washington (WPB-1331) (page does not exist)" w:history="1">
        <w:r w:rsidRPr="000E3415">
          <w:rPr>
            <w:rFonts w:ascii="Times New Roman" w:hAnsi="Times New Roman"/>
            <w:sz w:val="24"/>
            <w:szCs w:val="24"/>
            <w:lang w:val="en"/>
          </w:rPr>
          <w:t xml:space="preserve">USCGC </w:t>
        </w:r>
        <w:r w:rsidRPr="000E3415">
          <w:rPr>
            <w:rFonts w:ascii="Times New Roman" w:hAnsi="Times New Roman"/>
            <w:i/>
            <w:iCs/>
            <w:sz w:val="24"/>
            <w:szCs w:val="24"/>
            <w:lang w:val="en"/>
          </w:rPr>
          <w:t>Washington</w:t>
        </w:r>
        <w:r w:rsidRPr="000E3415">
          <w:rPr>
            <w:rFonts w:ascii="Times New Roman" w:hAnsi="Times New Roman"/>
            <w:sz w:val="24"/>
            <w:szCs w:val="24"/>
            <w:lang w:val="en"/>
          </w:rPr>
          <w:t xml:space="preserve"> (WPB-1331)</w:t>
        </w:r>
      </w:hyperlink>
      <w:r w:rsidRPr="000E3415">
        <w:rPr>
          <w:rFonts w:ascii="Times New Roman" w:hAnsi="Times New Roman"/>
          <w:sz w:val="24"/>
          <w:szCs w:val="24"/>
          <w:lang w:val="en"/>
        </w:rPr>
        <w:t>.</w:t>
      </w:r>
    </w:p>
    <w:p w14:paraId="0B79740F" w14:textId="1D1DA3C3" w:rsidR="00DE73BF" w:rsidRPr="000E3415" w:rsidRDefault="00DE73BF" w:rsidP="000E3415">
      <w:pPr>
        <w:spacing w:before="100" w:beforeAutospacing="1" w:after="100" w:afterAutospacing="1"/>
        <w:outlineLvl w:val="1"/>
        <w:rPr>
          <w:rFonts w:ascii="Times New Roman" w:hAnsi="Times New Roman"/>
          <w:b/>
          <w:bCs/>
          <w:sz w:val="36"/>
          <w:szCs w:val="36"/>
          <w:lang w:val="en"/>
        </w:rPr>
      </w:pPr>
      <w:r w:rsidRPr="000E3415">
        <w:rPr>
          <w:rFonts w:ascii="Times New Roman" w:hAnsi="Times New Roman"/>
          <w:b/>
          <w:bCs/>
          <w:sz w:val="36"/>
          <w:szCs w:val="36"/>
          <w:lang w:val="en"/>
        </w:rPr>
        <w:t>Sub-installations</w:t>
      </w:r>
      <w:hyperlink r:id="rId43" w:history="1"/>
    </w:p>
    <w:p w14:paraId="614AEB1A" w14:textId="77777777" w:rsidR="00DE73BF" w:rsidRPr="000E3415" w:rsidRDefault="00DE73BF" w:rsidP="00DE73BF">
      <w:pPr>
        <w:rPr>
          <w:rFonts w:ascii="Times New Roman" w:hAnsi="Times New Roman"/>
          <w:sz w:val="24"/>
          <w:szCs w:val="24"/>
          <w:lang w:val="en"/>
        </w:rPr>
      </w:pPr>
      <w:r w:rsidRPr="000E3415">
        <w:rPr>
          <w:rFonts w:ascii="Times New Roman" w:hAnsi="Times New Roman"/>
          <w:sz w:val="24"/>
          <w:szCs w:val="24"/>
          <w:lang w:val="en"/>
        </w:rPr>
        <w:t>Change of command ceremony at Camp Covington</w:t>
      </w:r>
    </w:p>
    <w:p w14:paraId="122A3CA2" w14:textId="6BBC5A02" w:rsidR="00DE73BF" w:rsidRPr="000E3415" w:rsidRDefault="00DE73BF" w:rsidP="00DE73BF">
      <w:pPr>
        <w:spacing w:before="100" w:beforeAutospacing="1" w:after="100" w:afterAutospacing="1"/>
        <w:rPr>
          <w:rFonts w:ascii="Times New Roman" w:hAnsi="Times New Roman"/>
          <w:sz w:val="24"/>
          <w:szCs w:val="24"/>
          <w:lang w:val="en"/>
        </w:rPr>
      </w:pPr>
      <w:r w:rsidRPr="000E3415">
        <w:rPr>
          <w:rFonts w:ascii="Times New Roman" w:hAnsi="Times New Roman"/>
          <w:sz w:val="24"/>
          <w:szCs w:val="24"/>
          <w:lang w:val="en"/>
        </w:rPr>
        <w:t xml:space="preserve">Sub-installations aboard Naval Base Guam include Camp Covington. Camp Covington is one of the three main body deployment locations for the U.S. Navy Seabees. Currently, Camp Covington is occupied by the Seabees of Naval Mobile Construction Battalion 133. The 7th Fleet's </w:t>
      </w:r>
      <w:hyperlink r:id="rId44" w:tooltip="Task Force 75" w:history="1">
        <w:r w:rsidRPr="000E3415">
          <w:rPr>
            <w:rFonts w:ascii="Times New Roman" w:hAnsi="Times New Roman"/>
            <w:sz w:val="24"/>
            <w:szCs w:val="24"/>
            <w:lang w:val="en"/>
          </w:rPr>
          <w:t>Navy Expeditionary Forces Command Pacific</w:t>
        </w:r>
      </w:hyperlink>
      <w:r w:rsidRPr="000E3415">
        <w:rPr>
          <w:rFonts w:ascii="Times New Roman" w:hAnsi="Times New Roman"/>
          <w:sz w:val="24"/>
          <w:szCs w:val="24"/>
          <w:lang w:val="en"/>
        </w:rPr>
        <w:t xml:space="preserve"> is also headquartered here.</w:t>
      </w:r>
      <w:r w:rsidR="000E3415" w:rsidRPr="000E3415">
        <w:rPr>
          <w:rFonts w:ascii="Times New Roman" w:hAnsi="Times New Roman"/>
          <w:sz w:val="24"/>
          <w:szCs w:val="24"/>
          <w:lang w:val="en"/>
        </w:rPr>
        <w:t xml:space="preserve"> </w:t>
      </w:r>
    </w:p>
    <w:p w14:paraId="7964D3D0" w14:textId="77777777" w:rsidR="00DE73BF" w:rsidRPr="000E3415" w:rsidRDefault="00DE73BF" w:rsidP="00DE73BF">
      <w:pPr>
        <w:spacing w:before="100" w:beforeAutospacing="1" w:after="100" w:afterAutospacing="1"/>
        <w:rPr>
          <w:rFonts w:ascii="Times New Roman" w:hAnsi="Times New Roman"/>
          <w:sz w:val="24"/>
          <w:szCs w:val="24"/>
          <w:lang w:val="en"/>
        </w:rPr>
      </w:pPr>
      <w:r w:rsidRPr="000E3415">
        <w:rPr>
          <w:rFonts w:ascii="Times New Roman" w:hAnsi="Times New Roman"/>
          <w:sz w:val="24"/>
          <w:szCs w:val="24"/>
          <w:lang w:val="en"/>
        </w:rPr>
        <w:t>The camp has a gym, cardio hall, and a mini-mart. It has its own barracks for Officers, Enlisted, and Chief Petty Officers; a galley, an armory, dental clinic, and various HQ buildings and warehouses.</w:t>
      </w:r>
    </w:p>
    <w:p w14:paraId="2C1EBEE9" w14:textId="77777777" w:rsidR="00DE73BF" w:rsidRPr="000E3415" w:rsidRDefault="00DE73BF" w:rsidP="00DE73BF">
      <w:pPr>
        <w:rPr>
          <w:rFonts w:ascii="Times New Roman" w:hAnsi="Times New Roman"/>
          <w:sz w:val="24"/>
          <w:szCs w:val="24"/>
          <w:lang w:val="en"/>
        </w:rPr>
      </w:pPr>
    </w:p>
    <w:p w14:paraId="328EBD4C" w14:textId="77777777" w:rsidR="00DE73BF" w:rsidRPr="000E3415" w:rsidRDefault="00DE73BF" w:rsidP="00DE73BF">
      <w:pPr>
        <w:numPr>
          <w:ilvl w:val="0"/>
          <w:numId w:val="19"/>
        </w:numPr>
        <w:spacing w:before="100" w:beforeAutospacing="1" w:after="100" w:afterAutospacing="1"/>
        <w:rPr>
          <w:rFonts w:ascii="Times New Roman" w:hAnsi="Times New Roman"/>
          <w:sz w:val="24"/>
          <w:szCs w:val="24"/>
          <w:lang w:val="en"/>
        </w:rPr>
      </w:pPr>
      <w:r w:rsidRPr="000E3415">
        <w:rPr>
          <w:rFonts w:ascii="Times New Roman" w:hAnsi="Times New Roman"/>
          <w:sz w:val="24"/>
          <w:szCs w:val="24"/>
          <w:lang w:val="en"/>
        </w:rPr>
        <w:t>This page was last modified on 16 January 2016, at 05:06.</w:t>
      </w:r>
    </w:p>
    <w:p w14:paraId="2900DF7B" w14:textId="77777777" w:rsidR="00D70521" w:rsidRPr="000E3415" w:rsidRDefault="00D70521">
      <w:pPr>
        <w:rPr>
          <w:lang w:val="en"/>
        </w:rPr>
      </w:pPr>
    </w:p>
    <w:sectPr w:rsidR="00D70521" w:rsidRPr="000E341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0841"/>
    <w:multiLevelType w:val="multilevel"/>
    <w:tmpl w:val="C61C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F2D93"/>
    <w:multiLevelType w:val="multilevel"/>
    <w:tmpl w:val="2172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47AD1"/>
    <w:multiLevelType w:val="multilevel"/>
    <w:tmpl w:val="024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90D60"/>
    <w:multiLevelType w:val="multilevel"/>
    <w:tmpl w:val="C154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F5163"/>
    <w:multiLevelType w:val="multilevel"/>
    <w:tmpl w:val="105A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56CBE"/>
    <w:multiLevelType w:val="multilevel"/>
    <w:tmpl w:val="E9F8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F6896"/>
    <w:multiLevelType w:val="multilevel"/>
    <w:tmpl w:val="1C8A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85BCD"/>
    <w:multiLevelType w:val="multilevel"/>
    <w:tmpl w:val="2568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C4E5D"/>
    <w:multiLevelType w:val="multilevel"/>
    <w:tmpl w:val="2C44B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26C0C"/>
    <w:multiLevelType w:val="multilevel"/>
    <w:tmpl w:val="97B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F1F0E"/>
    <w:multiLevelType w:val="multilevel"/>
    <w:tmpl w:val="387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D1F19"/>
    <w:multiLevelType w:val="multilevel"/>
    <w:tmpl w:val="955E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C27B0"/>
    <w:multiLevelType w:val="multilevel"/>
    <w:tmpl w:val="9144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D494C"/>
    <w:multiLevelType w:val="multilevel"/>
    <w:tmpl w:val="6870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C48E6"/>
    <w:multiLevelType w:val="multilevel"/>
    <w:tmpl w:val="E096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A94498"/>
    <w:multiLevelType w:val="multilevel"/>
    <w:tmpl w:val="81E0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D52DFE"/>
    <w:multiLevelType w:val="multilevel"/>
    <w:tmpl w:val="6EF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AE3CE2"/>
    <w:multiLevelType w:val="multilevel"/>
    <w:tmpl w:val="D65E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982BC3"/>
    <w:multiLevelType w:val="multilevel"/>
    <w:tmpl w:val="19FC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8"/>
  </w:num>
  <w:num w:numId="4">
    <w:abstractNumId w:val="8"/>
  </w:num>
  <w:num w:numId="5">
    <w:abstractNumId w:val="4"/>
  </w:num>
  <w:num w:numId="6">
    <w:abstractNumId w:val="15"/>
  </w:num>
  <w:num w:numId="7">
    <w:abstractNumId w:val="9"/>
  </w:num>
  <w:num w:numId="8">
    <w:abstractNumId w:val="0"/>
  </w:num>
  <w:num w:numId="9">
    <w:abstractNumId w:val="10"/>
  </w:num>
  <w:num w:numId="10">
    <w:abstractNumId w:val="13"/>
  </w:num>
  <w:num w:numId="11">
    <w:abstractNumId w:val="3"/>
  </w:num>
  <w:num w:numId="12">
    <w:abstractNumId w:val="12"/>
  </w:num>
  <w:num w:numId="13">
    <w:abstractNumId w:val="2"/>
  </w:num>
  <w:num w:numId="14">
    <w:abstractNumId w:val="6"/>
  </w:num>
  <w:num w:numId="15">
    <w:abstractNumId w:val="17"/>
  </w:num>
  <w:num w:numId="16">
    <w:abstractNumId w:val="11"/>
  </w:num>
  <w:num w:numId="17">
    <w:abstractNumId w:val="5"/>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E3415"/>
    <w:rsid w:val="004F3FD1"/>
    <w:rsid w:val="006F0E10"/>
    <w:rsid w:val="007C2FC7"/>
    <w:rsid w:val="00942968"/>
    <w:rsid w:val="00D70521"/>
    <w:rsid w:val="00DE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17353"/>
  <w15:chartTrackingRefBased/>
  <w15:docId w15:val="{41EE4847-E36F-439D-9855-D81FFAC9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E73B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E73B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E73B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E73BF"/>
    <w:rPr>
      <w:color w:val="0000FF"/>
      <w:u w:val="single"/>
    </w:rPr>
  </w:style>
  <w:style w:type="paragraph" w:styleId="NormalWeb">
    <w:name w:val="Normal (Web)"/>
    <w:basedOn w:val="Normal"/>
    <w:rsid w:val="00DE73BF"/>
    <w:pPr>
      <w:spacing w:before="100" w:beforeAutospacing="1" w:after="100" w:afterAutospacing="1"/>
    </w:pPr>
    <w:rPr>
      <w:rFonts w:ascii="Times New Roman" w:hAnsi="Times New Roman"/>
      <w:sz w:val="24"/>
      <w:szCs w:val="24"/>
    </w:rPr>
  </w:style>
  <w:style w:type="character" w:customStyle="1" w:styleId="label">
    <w:name w:val="label"/>
    <w:basedOn w:val="DefaultParagraphFont"/>
    <w:rsid w:val="00DE73BF"/>
  </w:style>
  <w:style w:type="character" w:customStyle="1" w:styleId="plainlinksnourlexpansion">
    <w:name w:val="plainlinks nourlexpansion"/>
    <w:basedOn w:val="DefaultParagraphFont"/>
    <w:rsid w:val="00DE73BF"/>
  </w:style>
  <w:style w:type="character" w:customStyle="1" w:styleId="geo-dms1">
    <w:name w:val="geo-dms1"/>
    <w:rsid w:val="00DE73BF"/>
    <w:rPr>
      <w:vanish w:val="0"/>
      <w:webHidden w:val="0"/>
      <w:specVanish w:val="0"/>
    </w:rPr>
  </w:style>
  <w:style w:type="character" w:customStyle="1" w:styleId="latitude1">
    <w:name w:val="latitude1"/>
    <w:rsid w:val="00DE73BF"/>
    <w:rPr>
      <w:vanish w:val="0"/>
      <w:webHidden w:val="0"/>
      <w:specVanish w:val="0"/>
    </w:rPr>
  </w:style>
  <w:style w:type="character" w:customStyle="1" w:styleId="longitude1">
    <w:name w:val="longitude1"/>
    <w:rsid w:val="00DE73BF"/>
    <w:rPr>
      <w:vanish w:val="0"/>
      <w:webHidden w:val="0"/>
      <w:specVanish w:val="0"/>
    </w:rPr>
  </w:style>
  <w:style w:type="character" w:customStyle="1" w:styleId="geo-multi-punct1">
    <w:name w:val="geo-multi-punct1"/>
    <w:rsid w:val="00DE73BF"/>
    <w:rPr>
      <w:vanish/>
      <w:webHidden w:val="0"/>
      <w:specVanish w:val="0"/>
    </w:rPr>
  </w:style>
  <w:style w:type="character" w:customStyle="1" w:styleId="geo-nondefault1">
    <w:name w:val="geo-nondefault1"/>
    <w:rsid w:val="00DE73BF"/>
    <w:rPr>
      <w:vanish/>
      <w:webHidden w:val="0"/>
      <w:specVanish w:val="0"/>
    </w:rPr>
  </w:style>
  <w:style w:type="character" w:customStyle="1" w:styleId="geo-dec1">
    <w:name w:val="geo-dec1"/>
    <w:rsid w:val="00DE73BF"/>
    <w:rPr>
      <w:vanish/>
      <w:webHidden w:val="0"/>
      <w:specVanish w:val="0"/>
    </w:rPr>
  </w:style>
  <w:style w:type="character" w:customStyle="1" w:styleId="geo">
    <w:name w:val="geo"/>
    <w:rsid w:val="00DE73BF"/>
    <w:rPr>
      <w:vanish/>
      <w:webHidden w:val="0"/>
      <w:specVanish w:val="0"/>
    </w:rPr>
  </w:style>
  <w:style w:type="character" w:customStyle="1" w:styleId="toctoggle">
    <w:name w:val="toctoggle"/>
    <w:basedOn w:val="DefaultParagraphFont"/>
    <w:rsid w:val="00DE73BF"/>
  </w:style>
  <w:style w:type="character" w:customStyle="1" w:styleId="tocnumber3">
    <w:name w:val="tocnumber3"/>
    <w:basedOn w:val="DefaultParagraphFont"/>
    <w:rsid w:val="00DE73BF"/>
  </w:style>
  <w:style w:type="character" w:customStyle="1" w:styleId="toctext2">
    <w:name w:val="toctext2"/>
    <w:basedOn w:val="DefaultParagraphFont"/>
    <w:rsid w:val="00DE73BF"/>
  </w:style>
  <w:style w:type="character" w:customStyle="1" w:styleId="mw-headline">
    <w:name w:val="mw-headline"/>
    <w:basedOn w:val="DefaultParagraphFont"/>
    <w:rsid w:val="00DE73BF"/>
  </w:style>
  <w:style w:type="character" w:customStyle="1" w:styleId="mw-editsection">
    <w:name w:val="mw-editsection"/>
    <w:basedOn w:val="DefaultParagraphFont"/>
    <w:rsid w:val="00DE73BF"/>
  </w:style>
  <w:style w:type="character" w:customStyle="1" w:styleId="mw-editsection-bracket">
    <w:name w:val="mw-editsection-bracket"/>
    <w:basedOn w:val="DefaultParagraphFont"/>
    <w:rsid w:val="00DE73BF"/>
  </w:style>
  <w:style w:type="character" w:customStyle="1" w:styleId="mw-cite-backlink">
    <w:name w:val="mw-cite-backlink"/>
    <w:basedOn w:val="DefaultParagraphFont"/>
    <w:rsid w:val="00DE73BF"/>
  </w:style>
  <w:style w:type="character" w:customStyle="1" w:styleId="cite-accessibility-label">
    <w:name w:val="cite-accessibility-label"/>
    <w:basedOn w:val="DefaultParagraphFont"/>
    <w:rsid w:val="00DE73BF"/>
  </w:style>
  <w:style w:type="character" w:styleId="HTMLCite">
    <w:name w:val="HTML Cite"/>
    <w:rsid w:val="00DE73BF"/>
    <w:rPr>
      <w:i/>
      <w:iCs/>
    </w:rPr>
  </w:style>
  <w:style w:type="character" w:customStyle="1" w:styleId="reference-accessdate">
    <w:name w:val="reference-accessdate"/>
    <w:basedOn w:val="DefaultParagraphFont"/>
    <w:rsid w:val="00DE73BF"/>
  </w:style>
  <w:style w:type="character" w:customStyle="1" w:styleId="nowrap1">
    <w:name w:val="nowrap1"/>
    <w:basedOn w:val="DefaultParagraphFont"/>
    <w:rsid w:val="00DE73BF"/>
  </w:style>
  <w:style w:type="character" w:customStyle="1" w:styleId="z3988">
    <w:name w:val="z3988"/>
    <w:basedOn w:val="DefaultParagraphFont"/>
    <w:rsid w:val="00DE73BF"/>
  </w:style>
  <w:style w:type="paragraph" w:styleId="z-TopofForm">
    <w:name w:val="HTML Top of Form"/>
    <w:basedOn w:val="Normal"/>
    <w:next w:val="Normal"/>
    <w:hidden/>
    <w:rsid w:val="00DE73BF"/>
    <w:pPr>
      <w:pBdr>
        <w:bottom w:val="single" w:sz="6" w:space="1" w:color="auto"/>
      </w:pBdr>
      <w:jc w:val="center"/>
    </w:pPr>
    <w:rPr>
      <w:rFonts w:cs="Arial"/>
      <w:vanish/>
      <w:sz w:val="16"/>
      <w:szCs w:val="16"/>
    </w:rPr>
  </w:style>
  <w:style w:type="paragraph" w:styleId="z-BottomofForm">
    <w:name w:val="HTML Bottom of Form"/>
    <w:basedOn w:val="Normal"/>
    <w:next w:val="Normal"/>
    <w:hidden/>
    <w:rsid w:val="00DE73BF"/>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DE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251206">
      <w:bodyDiv w:val="1"/>
      <w:marLeft w:val="0"/>
      <w:marRight w:val="0"/>
      <w:marTop w:val="0"/>
      <w:marBottom w:val="0"/>
      <w:divBdr>
        <w:top w:val="none" w:sz="0" w:space="0" w:color="auto"/>
        <w:left w:val="none" w:sz="0" w:space="0" w:color="auto"/>
        <w:bottom w:val="none" w:sz="0" w:space="0" w:color="auto"/>
        <w:right w:val="none" w:sz="0" w:space="0" w:color="auto"/>
      </w:divBdr>
      <w:divsChild>
        <w:div w:id="494027629">
          <w:marLeft w:val="0"/>
          <w:marRight w:val="0"/>
          <w:marTop w:val="0"/>
          <w:marBottom w:val="0"/>
          <w:divBdr>
            <w:top w:val="none" w:sz="0" w:space="0" w:color="auto"/>
            <w:left w:val="none" w:sz="0" w:space="0" w:color="auto"/>
            <w:bottom w:val="none" w:sz="0" w:space="0" w:color="auto"/>
            <w:right w:val="none" w:sz="0" w:space="0" w:color="auto"/>
          </w:divBdr>
        </w:div>
        <w:div w:id="1184172603">
          <w:marLeft w:val="0"/>
          <w:marRight w:val="0"/>
          <w:marTop w:val="0"/>
          <w:marBottom w:val="0"/>
          <w:divBdr>
            <w:top w:val="none" w:sz="0" w:space="0" w:color="auto"/>
            <w:left w:val="none" w:sz="0" w:space="0" w:color="auto"/>
            <w:bottom w:val="none" w:sz="0" w:space="0" w:color="auto"/>
            <w:right w:val="none" w:sz="0" w:space="0" w:color="auto"/>
          </w:divBdr>
          <w:divsChild>
            <w:div w:id="389155048">
              <w:marLeft w:val="0"/>
              <w:marRight w:val="0"/>
              <w:marTop w:val="0"/>
              <w:marBottom w:val="0"/>
              <w:divBdr>
                <w:top w:val="none" w:sz="0" w:space="0" w:color="auto"/>
                <w:left w:val="none" w:sz="0" w:space="0" w:color="auto"/>
                <w:bottom w:val="none" w:sz="0" w:space="0" w:color="auto"/>
                <w:right w:val="none" w:sz="0" w:space="0" w:color="auto"/>
              </w:divBdr>
              <w:divsChild>
                <w:div w:id="245069210">
                  <w:marLeft w:val="0"/>
                  <w:marRight w:val="0"/>
                  <w:marTop w:val="0"/>
                  <w:marBottom w:val="0"/>
                  <w:divBdr>
                    <w:top w:val="none" w:sz="0" w:space="0" w:color="auto"/>
                    <w:left w:val="none" w:sz="0" w:space="0" w:color="auto"/>
                    <w:bottom w:val="none" w:sz="0" w:space="0" w:color="auto"/>
                    <w:right w:val="none" w:sz="0" w:space="0" w:color="auto"/>
                  </w:divBdr>
                  <w:divsChild>
                    <w:div w:id="117576702">
                      <w:marLeft w:val="0"/>
                      <w:marRight w:val="0"/>
                      <w:marTop w:val="0"/>
                      <w:marBottom w:val="0"/>
                      <w:divBdr>
                        <w:top w:val="none" w:sz="0" w:space="0" w:color="auto"/>
                        <w:left w:val="none" w:sz="0" w:space="0" w:color="auto"/>
                        <w:bottom w:val="none" w:sz="0" w:space="0" w:color="auto"/>
                        <w:right w:val="none" w:sz="0" w:space="0" w:color="auto"/>
                      </w:divBdr>
                    </w:div>
                  </w:divsChild>
                </w:div>
                <w:div w:id="505633273">
                  <w:marLeft w:val="0"/>
                  <w:marRight w:val="0"/>
                  <w:marTop w:val="0"/>
                  <w:marBottom w:val="0"/>
                  <w:divBdr>
                    <w:top w:val="none" w:sz="0" w:space="0" w:color="auto"/>
                    <w:left w:val="none" w:sz="0" w:space="0" w:color="auto"/>
                    <w:bottom w:val="none" w:sz="0" w:space="0" w:color="auto"/>
                    <w:right w:val="none" w:sz="0" w:space="0" w:color="auto"/>
                  </w:divBdr>
                  <w:divsChild>
                    <w:div w:id="264923574">
                      <w:marLeft w:val="0"/>
                      <w:marRight w:val="0"/>
                      <w:marTop w:val="0"/>
                      <w:marBottom w:val="0"/>
                      <w:divBdr>
                        <w:top w:val="none" w:sz="0" w:space="0" w:color="auto"/>
                        <w:left w:val="none" w:sz="0" w:space="0" w:color="auto"/>
                        <w:bottom w:val="none" w:sz="0" w:space="0" w:color="auto"/>
                        <w:right w:val="none" w:sz="0" w:space="0" w:color="auto"/>
                      </w:divBdr>
                    </w:div>
                  </w:divsChild>
                </w:div>
                <w:div w:id="536814494">
                  <w:marLeft w:val="0"/>
                  <w:marRight w:val="0"/>
                  <w:marTop w:val="0"/>
                  <w:marBottom w:val="0"/>
                  <w:divBdr>
                    <w:top w:val="none" w:sz="0" w:space="0" w:color="auto"/>
                    <w:left w:val="none" w:sz="0" w:space="0" w:color="auto"/>
                    <w:bottom w:val="none" w:sz="0" w:space="0" w:color="auto"/>
                    <w:right w:val="none" w:sz="0" w:space="0" w:color="auto"/>
                  </w:divBdr>
                  <w:divsChild>
                    <w:div w:id="672759067">
                      <w:marLeft w:val="0"/>
                      <w:marRight w:val="0"/>
                      <w:marTop w:val="0"/>
                      <w:marBottom w:val="0"/>
                      <w:divBdr>
                        <w:top w:val="none" w:sz="0" w:space="0" w:color="auto"/>
                        <w:left w:val="none" w:sz="0" w:space="0" w:color="auto"/>
                        <w:bottom w:val="none" w:sz="0" w:space="0" w:color="auto"/>
                        <w:right w:val="none" w:sz="0" w:space="0" w:color="auto"/>
                      </w:divBdr>
                    </w:div>
                  </w:divsChild>
                </w:div>
                <w:div w:id="630981759">
                  <w:marLeft w:val="0"/>
                  <w:marRight w:val="0"/>
                  <w:marTop w:val="0"/>
                  <w:marBottom w:val="0"/>
                  <w:divBdr>
                    <w:top w:val="none" w:sz="0" w:space="0" w:color="auto"/>
                    <w:left w:val="none" w:sz="0" w:space="0" w:color="auto"/>
                    <w:bottom w:val="none" w:sz="0" w:space="0" w:color="auto"/>
                    <w:right w:val="none" w:sz="0" w:space="0" w:color="auto"/>
                  </w:divBdr>
                </w:div>
                <w:div w:id="802431244">
                  <w:marLeft w:val="0"/>
                  <w:marRight w:val="0"/>
                  <w:marTop w:val="0"/>
                  <w:marBottom w:val="0"/>
                  <w:divBdr>
                    <w:top w:val="none" w:sz="0" w:space="0" w:color="auto"/>
                    <w:left w:val="none" w:sz="0" w:space="0" w:color="auto"/>
                    <w:bottom w:val="none" w:sz="0" w:space="0" w:color="auto"/>
                    <w:right w:val="none" w:sz="0" w:space="0" w:color="auto"/>
                  </w:divBdr>
                  <w:divsChild>
                    <w:div w:id="1347246244">
                      <w:marLeft w:val="0"/>
                      <w:marRight w:val="0"/>
                      <w:marTop w:val="0"/>
                      <w:marBottom w:val="0"/>
                      <w:divBdr>
                        <w:top w:val="none" w:sz="0" w:space="0" w:color="auto"/>
                        <w:left w:val="none" w:sz="0" w:space="0" w:color="auto"/>
                        <w:bottom w:val="none" w:sz="0" w:space="0" w:color="auto"/>
                        <w:right w:val="none" w:sz="0" w:space="0" w:color="auto"/>
                      </w:divBdr>
                    </w:div>
                  </w:divsChild>
                </w:div>
                <w:div w:id="1510169477">
                  <w:marLeft w:val="0"/>
                  <w:marRight w:val="0"/>
                  <w:marTop w:val="0"/>
                  <w:marBottom w:val="0"/>
                  <w:divBdr>
                    <w:top w:val="none" w:sz="0" w:space="0" w:color="auto"/>
                    <w:left w:val="none" w:sz="0" w:space="0" w:color="auto"/>
                    <w:bottom w:val="none" w:sz="0" w:space="0" w:color="auto"/>
                    <w:right w:val="none" w:sz="0" w:space="0" w:color="auto"/>
                  </w:divBdr>
                  <w:divsChild>
                    <w:div w:id="550658881">
                      <w:marLeft w:val="0"/>
                      <w:marRight w:val="0"/>
                      <w:marTop w:val="0"/>
                      <w:marBottom w:val="0"/>
                      <w:divBdr>
                        <w:top w:val="none" w:sz="0" w:space="0" w:color="auto"/>
                        <w:left w:val="none" w:sz="0" w:space="0" w:color="auto"/>
                        <w:bottom w:val="none" w:sz="0" w:space="0" w:color="auto"/>
                        <w:right w:val="none" w:sz="0" w:space="0" w:color="auto"/>
                      </w:divBdr>
                      <w:divsChild>
                        <w:div w:id="3865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2712">
                  <w:marLeft w:val="0"/>
                  <w:marRight w:val="0"/>
                  <w:marTop w:val="0"/>
                  <w:marBottom w:val="0"/>
                  <w:divBdr>
                    <w:top w:val="none" w:sz="0" w:space="0" w:color="auto"/>
                    <w:left w:val="none" w:sz="0" w:space="0" w:color="auto"/>
                    <w:bottom w:val="none" w:sz="0" w:space="0" w:color="auto"/>
                    <w:right w:val="none" w:sz="0" w:space="0" w:color="auto"/>
                  </w:divBdr>
                  <w:divsChild>
                    <w:div w:id="960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872">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895898043">
                      <w:marLeft w:val="0"/>
                      <w:marRight w:val="0"/>
                      <w:marTop w:val="0"/>
                      <w:marBottom w:val="0"/>
                      <w:divBdr>
                        <w:top w:val="none" w:sz="0" w:space="0" w:color="auto"/>
                        <w:left w:val="none" w:sz="0" w:space="0" w:color="auto"/>
                        <w:bottom w:val="none" w:sz="0" w:space="0" w:color="auto"/>
                        <w:right w:val="none" w:sz="0" w:space="0" w:color="auto"/>
                      </w:divBdr>
                    </w:div>
                    <w:div w:id="1047801528">
                      <w:marLeft w:val="0"/>
                      <w:marRight w:val="0"/>
                      <w:marTop w:val="0"/>
                      <w:marBottom w:val="0"/>
                      <w:divBdr>
                        <w:top w:val="none" w:sz="0" w:space="0" w:color="auto"/>
                        <w:left w:val="none" w:sz="0" w:space="0" w:color="auto"/>
                        <w:bottom w:val="none" w:sz="0" w:space="0" w:color="auto"/>
                        <w:right w:val="none" w:sz="0" w:space="0" w:color="auto"/>
                      </w:divBdr>
                    </w:div>
                    <w:div w:id="1061711321">
                      <w:marLeft w:val="0"/>
                      <w:marRight w:val="0"/>
                      <w:marTop w:val="0"/>
                      <w:marBottom w:val="0"/>
                      <w:divBdr>
                        <w:top w:val="none" w:sz="0" w:space="0" w:color="auto"/>
                        <w:left w:val="none" w:sz="0" w:space="0" w:color="auto"/>
                        <w:bottom w:val="none" w:sz="0" w:space="0" w:color="auto"/>
                        <w:right w:val="none" w:sz="0" w:space="0" w:color="auto"/>
                      </w:divBdr>
                      <w:divsChild>
                        <w:div w:id="6042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0697">
                  <w:marLeft w:val="0"/>
                  <w:marRight w:val="0"/>
                  <w:marTop w:val="0"/>
                  <w:marBottom w:val="0"/>
                  <w:divBdr>
                    <w:top w:val="none" w:sz="0" w:space="0" w:color="auto"/>
                    <w:left w:val="none" w:sz="0" w:space="0" w:color="auto"/>
                    <w:bottom w:val="none" w:sz="0" w:space="0" w:color="auto"/>
                    <w:right w:val="none" w:sz="0" w:space="0" w:color="auto"/>
                  </w:divBdr>
                  <w:divsChild>
                    <w:div w:id="31150948">
                      <w:marLeft w:val="0"/>
                      <w:marRight w:val="0"/>
                      <w:marTop w:val="0"/>
                      <w:marBottom w:val="0"/>
                      <w:divBdr>
                        <w:top w:val="none" w:sz="0" w:space="0" w:color="auto"/>
                        <w:left w:val="none" w:sz="0" w:space="0" w:color="auto"/>
                        <w:bottom w:val="none" w:sz="0" w:space="0" w:color="auto"/>
                        <w:right w:val="none" w:sz="0" w:space="0" w:color="auto"/>
                      </w:divBdr>
                    </w:div>
                    <w:div w:id="1451782050">
                      <w:marLeft w:val="0"/>
                      <w:marRight w:val="0"/>
                      <w:marTop w:val="0"/>
                      <w:marBottom w:val="0"/>
                      <w:divBdr>
                        <w:top w:val="none" w:sz="0" w:space="0" w:color="auto"/>
                        <w:left w:val="none" w:sz="0" w:space="0" w:color="auto"/>
                        <w:bottom w:val="none" w:sz="0" w:space="0" w:color="auto"/>
                        <w:right w:val="none" w:sz="0" w:space="0" w:color="auto"/>
                      </w:divBdr>
                    </w:div>
                  </w:divsChild>
                </w:div>
                <w:div w:id="12034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8491">
          <w:marLeft w:val="0"/>
          <w:marRight w:val="0"/>
          <w:marTop w:val="0"/>
          <w:marBottom w:val="0"/>
          <w:divBdr>
            <w:top w:val="none" w:sz="0" w:space="0" w:color="auto"/>
            <w:left w:val="none" w:sz="0" w:space="0" w:color="auto"/>
            <w:bottom w:val="none" w:sz="0" w:space="0" w:color="auto"/>
            <w:right w:val="none" w:sz="0" w:space="0" w:color="auto"/>
          </w:divBdr>
          <w:divsChild>
            <w:div w:id="1763642328">
              <w:marLeft w:val="0"/>
              <w:marRight w:val="0"/>
              <w:marTop w:val="0"/>
              <w:marBottom w:val="0"/>
              <w:divBdr>
                <w:top w:val="none" w:sz="0" w:space="0" w:color="auto"/>
                <w:left w:val="none" w:sz="0" w:space="0" w:color="auto"/>
                <w:bottom w:val="none" w:sz="0" w:space="0" w:color="auto"/>
                <w:right w:val="none" w:sz="0" w:space="0" w:color="auto"/>
              </w:divBdr>
              <w:divsChild>
                <w:div w:id="300967478">
                  <w:marLeft w:val="0"/>
                  <w:marRight w:val="0"/>
                  <w:marTop w:val="0"/>
                  <w:marBottom w:val="0"/>
                  <w:divBdr>
                    <w:top w:val="none" w:sz="0" w:space="0" w:color="auto"/>
                    <w:left w:val="none" w:sz="0" w:space="0" w:color="auto"/>
                    <w:bottom w:val="none" w:sz="0" w:space="0" w:color="auto"/>
                    <w:right w:val="none" w:sz="0" w:space="0" w:color="auto"/>
                  </w:divBdr>
                </w:div>
                <w:div w:id="498544000">
                  <w:marLeft w:val="0"/>
                  <w:marRight w:val="0"/>
                  <w:marTop w:val="0"/>
                  <w:marBottom w:val="0"/>
                  <w:divBdr>
                    <w:top w:val="none" w:sz="0" w:space="0" w:color="auto"/>
                    <w:left w:val="none" w:sz="0" w:space="0" w:color="auto"/>
                    <w:bottom w:val="none" w:sz="0" w:space="0" w:color="auto"/>
                    <w:right w:val="none" w:sz="0" w:space="0" w:color="auto"/>
                  </w:divBdr>
                </w:div>
                <w:div w:id="1041323268">
                  <w:marLeft w:val="0"/>
                  <w:marRight w:val="0"/>
                  <w:marTop w:val="0"/>
                  <w:marBottom w:val="0"/>
                  <w:divBdr>
                    <w:top w:val="none" w:sz="0" w:space="0" w:color="auto"/>
                    <w:left w:val="none" w:sz="0" w:space="0" w:color="auto"/>
                    <w:bottom w:val="none" w:sz="0" w:space="0" w:color="auto"/>
                    <w:right w:val="none" w:sz="0" w:space="0" w:color="auto"/>
                  </w:divBdr>
                  <w:divsChild>
                    <w:div w:id="139230337">
                      <w:marLeft w:val="0"/>
                      <w:marRight w:val="0"/>
                      <w:marTop w:val="0"/>
                      <w:marBottom w:val="0"/>
                      <w:divBdr>
                        <w:top w:val="none" w:sz="0" w:space="0" w:color="auto"/>
                        <w:left w:val="none" w:sz="0" w:space="0" w:color="auto"/>
                        <w:bottom w:val="none" w:sz="0" w:space="0" w:color="auto"/>
                        <w:right w:val="none" w:sz="0" w:space="0" w:color="auto"/>
                      </w:divBdr>
                      <w:divsChild>
                        <w:div w:id="1844006042">
                          <w:marLeft w:val="0"/>
                          <w:marRight w:val="0"/>
                          <w:marTop w:val="0"/>
                          <w:marBottom w:val="0"/>
                          <w:divBdr>
                            <w:top w:val="none" w:sz="0" w:space="0" w:color="auto"/>
                            <w:left w:val="none" w:sz="0" w:space="0" w:color="auto"/>
                            <w:bottom w:val="none" w:sz="0" w:space="0" w:color="auto"/>
                            <w:right w:val="none" w:sz="0" w:space="0" w:color="auto"/>
                          </w:divBdr>
                        </w:div>
                      </w:divsChild>
                    </w:div>
                    <w:div w:id="473376769">
                      <w:marLeft w:val="0"/>
                      <w:marRight w:val="0"/>
                      <w:marTop w:val="0"/>
                      <w:marBottom w:val="0"/>
                      <w:divBdr>
                        <w:top w:val="none" w:sz="0" w:space="0" w:color="auto"/>
                        <w:left w:val="none" w:sz="0" w:space="0" w:color="auto"/>
                        <w:bottom w:val="none" w:sz="0" w:space="0" w:color="auto"/>
                        <w:right w:val="none" w:sz="0" w:space="0" w:color="auto"/>
                      </w:divBdr>
                    </w:div>
                    <w:div w:id="689646956">
                      <w:marLeft w:val="0"/>
                      <w:marRight w:val="0"/>
                      <w:marTop w:val="0"/>
                      <w:marBottom w:val="0"/>
                      <w:divBdr>
                        <w:top w:val="none" w:sz="0" w:space="0" w:color="auto"/>
                        <w:left w:val="none" w:sz="0" w:space="0" w:color="auto"/>
                        <w:bottom w:val="none" w:sz="0" w:space="0" w:color="auto"/>
                        <w:right w:val="none" w:sz="0" w:space="0" w:color="auto"/>
                      </w:divBdr>
                      <w:divsChild>
                        <w:div w:id="1779175743">
                          <w:marLeft w:val="0"/>
                          <w:marRight w:val="0"/>
                          <w:marTop w:val="0"/>
                          <w:marBottom w:val="0"/>
                          <w:divBdr>
                            <w:top w:val="none" w:sz="0" w:space="0" w:color="auto"/>
                            <w:left w:val="none" w:sz="0" w:space="0" w:color="auto"/>
                            <w:bottom w:val="none" w:sz="0" w:space="0" w:color="auto"/>
                            <w:right w:val="none" w:sz="0" w:space="0" w:color="auto"/>
                          </w:divBdr>
                          <w:divsChild>
                            <w:div w:id="1087924844">
                              <w:marLeft w:val="0"/>
                              <w:marRight w:val="0"/>
                              <w:marTop w:val="0"/>
                              <w:marBottom w:val="0"/>
                              <w:divBdr>
                                <w:top w:val="none" w:sz="0" w:space="0" w:color="auto"/>
                                <w:left w:val="none" w:sz="0" w:space="0" w:color="auto"/>
                                <w:bottom w:val="none" w:sz="0" w:space="0" w:color="auto"/>
                                <w:right w:val="none" w:sz="0" w:space="0" w:color="auto"/>
                              </w:divBdr>
                              <w:divsChild>
                                <w:div w:id="1975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9073">
                      <w:marLeft w:val="0"/>
                      <w:marRight w:val="0"/>
                      <w:marTop w:val="0"/>
                      <w:marBottom w:val="0"/>
                      <w:divBdr>
                        <w:top w:val="none" w:sz="0" w:space="0" w:color="auto"/>
                        <w:left w:val="none" w:sz="0" w:space="0" w:color="auto"/>
                        <w:bottom w:val="none" w:sz="0" w:space="0" w:color="auto"/>
                        <w:right w:val="none" w:sz="0" w:space="0" w:color="auto"/>
                      </w:divBdr>
                    </w:div>
                    <w:div w:id="986669679">
                      <w:marLeft w:val="0"/>
                      <w:marRight w:val="0"/>
                      <w:marTop w:val="0"/>
                      <w:marBottom w:val="0"/>
                      <w:divBdr>
                        <w:top w:val="none" w:sz="0" w:space="0" w:color="auto"/>
                        <w:left w:val="none" w:sz="0" w:space="0" w:color="auto"/>
                        <w:bottom w:val="none" w:sz="0" w:space="0" w:color="auto"/>
                        <w:right w:val="none" w:sz="0" w:space="0" w:color="auto"/>
                      </w:divBdr>
                    </w:div>
                    <w:div w:id="1163928833">
                      <w:marLeft w:val="0"/>
                      <w:marRight w:val="0"/>
                      <w:marTop w:val="0"/>
                      <w:marBottom w:val="120"/>
                      <w:divBdr>
                        <w:top w:val="none" w:sz="0" w:space="0" w:color="auto"/>
                        <w:left w:val="none" w:sz="0" w:space="0" w:color="auto"/>
                        <w:bottom w:val="none" w:sz="0" w:space="0" w:color="auto"/>
                        <w:right w:val="none" w:sz="0" w:space="0" w:color="auto"/>
                      </w:divBdr>
                    </w:div>
                  </w:divsChild>
                </w:div>
                <w:div w:id="1171337921">
                  <w:marLeft w:val="0"/>
                  <w:marRight w:val="0"/>
                  <w:marTop w:val="0"/>
                  <w:marBottom w:val="0"/>
                  <w:divBdr>
                    <w:top w:val="none" w:sz="0" w:space="0" w:color="auto"/>
                    <w:left w:val="none" w:sz="0" w:space="0" w:color="auto"/>
                    <w:bottom w:val="none" w:sz="0" w:space="0" w:color="auto"/>
                    <w:right w:val="none" w:sz="0" w:space="0" w:color="auto"/>
                  </w:divBdr>
                </w:div>
                <w:div w:id="1257178839">
                  <w:marLeft w:val="0"/>
                  <w:marRight w:val="0"/>
                  <w:marTop w:val="0"/>
                  <w:marBottom w:val="0"/>
                  <w:divBdr>
                    <w:top w:val="none" w:sz="0" w:space="0" w:color="auto"/>
                    <w:left w:val="none" w:sz="0" w:space="0" w:color="auto"/>
                    <w:bottom w:val="none" w:sz="0" w:space="0" w:color="auto"/>
                    <w:right w:val="none" w:sz="0" w:space="0" w:color="auto"/>
                  </w:divBdr>
                  <w:divsChild>
                    <w:div w:id="358622556">
                      <w:marLeft w:val="0"/>
                      <w:marRight w:val="0"/>
                      <w:marTop w:val="0"/>
                      <w:marBottom w:val="0"/>
                      <w:divBdr>
                        <w:top w:val="none" w:sz="0" w:space="0" w:color="auto"/>
                        <w:left w:val="none" w:sz="0" w:space="0" w:color="auto"/>
                        <w:bottom w:val="none" w:sz="0" w:space="0" w:color="auto"/>
                        <w:right w:val="none" w:sz="0" w:space="0" w:color="auto"/>
                      </w:divBdr>
                    </w:div>
                    <w:div w:id="16589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https://upload.wikimedia.org/wikipedia/commons/thumb/5/55/WMA_button2b.png/17px-WMA_button2b.png" TargetMode="External"/><Relationship Id="rId18" Type="http://schemas.openxmlformats.org/officeDocument/2006/relationships/hyperlink" Target="https://en.wikipedia.org/wiki/Military_base" TargetMode="External"/><Relationship Id="rId26" Type="http://schemas.openxmlformats.org/officeDocument/2006/relationships/hyperlink" Target="https://en.wikipedia.org/wiki/United_States_Coast_Guard" TargetMode="External"/><Relationship Id="rId39" Type="http://schemas.openxmlformats.org/officeDocument/2006/relationships/hyperlink" Target="https://en.wikipedia.org/wiki/United_States_Coast_Guard" TargetMode="External"/><Relationship Id="rId21" Type="http://schemas.openxmlformats.org/officeDocument/2006/relationships/hyperlink" Target="https://en.wikipedia.org/wiki/Joint_Region_Marianas" TargetMode="External"/><Relationship Id="rId34" Type="http://schemas.openxmlformats.org/officeDocument/2006/relationships/hyperlink" Target="https://en.wikipedia.org/wiki/USS_Key_West_(SSN-722)" TargetMode="External"/><Relationship Id="rId42" Type="http://schemas.openxmlformats.org/officeDocument/2006/relationships/hyperlink" Target="https://en.wikipedia.org/w/index.php?title=USCGC_Washington_(WPB-1331)&amp;action=edit&amp;redlink=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n.wikipedia.org/wiki/United_States_Navy" TargetMode="External"/><Relationship Id="rId29" Type="http://schemas.openxmlformats.org/officeDocument/2006/relationships/hyperlink" Target="https://en.wikipedia.org/wiki/United_States_Pacific_Fleet" TargetMode="External"/><Relationship Id="rId1" Type="http://schemas.openxmlformats.org/officeDocument/2006/relationships/numbering" Target="numbering.xml"/><Relationship Id="rId6" Type="http://schemas.openxmlformats.org/officeDocument/2006/relationships/hyperlink" Target="https://en.wikipedia.org/wiki/File:Crest_of_Naval_Base_Gua.jpg" TargetMode="External"/><Relationship Id="rId11" Type="http://schemas.openxmlformats.org/officeDocument/2006/relationships/hyperlink" Target="https://tools.wmflabs.org/geohack/geohack.php?pagename=Naval_Base_Guam&amp;params=13_26_24_N_144_39_9_E_dim:5000_region:GU" TargetMode="External"/><Relationship Id="rId24" Type="http://schemas.openxmlformats.org/officeDocument/2006/relationships/hyperlink" Target="https://en.wikipedia.org/wiki/1995_Base_Realignment_and_Closure_Commission" TargetMode="External"/><Relationship Id="rId32" Type="http://schemas.openxmlformats.org/officeDocument/2006/relationships/hyperlink" Target="https://en.wikipedia.org/wiki/Submarine_Squadron_15" TargetMode="External"/><Relationship Id="rId37" Type="http://schemas.openxmlformats.org/officeDocument/2006/relationships/hyperlink" Target="https://en.wikipedia.org/wiki/USS_Frank_Cable_(AS-40)" TargetMode="External"/><Relationship Id="rId40" Type="http://schemas.openxmlformats.org/officeDocument/2006/relationships/hyperlink" Target="https://en.wikipedia.org/wiki/USCGC_Sequoia_(WLB-215)" TargetMode="External"/><Relationship Id="rId45" Type="http://schemas.openxmlformats.org/officeDocument/2006/relationships/fontTable" Target="fontTable.xml"/><Relationship Id="rId5" Type="http://schemas.openxmlformats.org/officeDocument/2006/relationships/hyperlink" Target="https://en.wikipedia.org/wiki/Apra_Harbor,_Guam" TargetMode="External"/><Relationship Id="rId15" Type="http://schemas.openxmlformats.org/officeDocument/2006/relationships/hyperlink" Target="https://en.wikipedia.org/wiki/Naval_base" TargetMode="External"/><Relationship Id="rId23" Type="http://schemas.openxmlformats.org/officeDocument/2006/relationships/hyperlink" Target="https://en.wikipedia.org/wiki/Apra_Harbor" TargetMode="External"/><Relationship Id="rId28" Type="http://schemas.openxmlformats.org/officeDocument/2006/relationships/hyperlink" Target="https://en.wikipedia.org/wiki/United_States_Pacific_Command" TargetMode="External"/><Relationship Id="rId36" Type="http://schemas.openxmlformats.org/officeDocument/2006/relationships/hyperlink" Target="https://en.wikipedia.org/wiki/USS_Topeka_(SSN-754)" TargetMode="External"/><Relationship Id="rId10" Type="http://schemas.openxmlformats.org/officeDocument/2006/relationships/image" Target="https://upload.wikimedia.org/wikipedia/commons/thumb/5/55/WMA_button2b.png/17px-WMA_button2b.png" TargetMode="External"/><Relationship Id="rId19" Type="http://schemas.openxmlformats.org/officeDocument/2006/relationships/hyperlink" Target="https://en.wikipedia.org/wiki/Apra_Harbor,_Guam" TargetMode="External"/><Relationship Id="rId31" Type="http://schemas.openxmlformats.org/officeDocument/2006/relationships/hyperlink" Target="https://en.wikipedia.org/wiki/Seabee" TargetMode="External"/><Relationship Id="rId44" Type="http://schemas.openxmlformats.org/officeDocument/2006/relationships/hyperlink" Target="https://en.wikipedia.org/wiki/Task_Force_7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ools.wmflabs.org/geohack/geohack.php?pagename=Naval_Base_Guam&amp;params=13_26_24_N_144_39_9_E_dim:5000_region:GU" TargetMode="External"/><Relationship Id="rId22" Type="http://schemas.openxmlformats.org/officeDocument/2006/relationships/hyperlink" Target="https://en.wikipedia.org/wiki/Andersen_Air_Force_Base" TargetMode="External"/><Relationship Id="rId27" Type="http://schemas.openxmlformats.org/officeDocument/2006/relationships/hyperlink" Target="https://en.wikipedia.org/w/index.php?title=Naval_Special_Warfare_Unit_One&amp;action=edit&amp;redlink=1" TargetMode="External"/><Relationship Id="rId30" Type="http://schemas.openxmlformats.org/officeDocument/2006/relationships/hyperlink" Target="https://en.wikipedia.org/wiki/Seventh_Fleet" TargetMode="External"/><Relationship Id="rId35" Type="http://schemas.openxmlformats.org/officeDocument/2006/relationships/hyperlink" Target="https://en.wikipedia.org/wiki/USS_Oklahoma_City_(SSN-723)" TargetMode="External"/><Relationship Id="rId43" Type="http://schemas.openxmlformats.org/officeDocument/2006/relationships/hyperlink" Target="https://en.wikipedia.org/wiki/File:US_Navy_071012-N-7367K-020_U.S._Naval_Mobile_Construction_Battalion_(NMCB)_4_prepares_to_turn_over_Camp_Covington_to_NMCB-1,_top,_on_board_Naval_Base_Guam.jpg" TargetMode="External"/><Relationship Id="rId8" Type="http://schemas.openxmlformats.org/officeDocument/2006/relationships/image" Target="https://upload.wikimedia.org/wikipedia/commons/thumb/8/81/Crest_of_Naval_Base_Gua.jpg/200px-Crest_of_Naval_Base_Gua.jpg" TargetMode="External"/><Relationship Id="rId3" Type="http://schemas.openxmlformats.org/officeDocument/2006/relationships/settings" Target="settings.xml"/><Relationship Id="rId12" Type="http://schemas.openxmlformats.org/officeDocument/2006/relationships/hyperlink" Target="https://en.wikipedia.org/wiki/Geographic_coordinate_system" TargetMode="External"/><Relationship Id="rId17" Type="http://schemas.openxmlformats.org/officeDocument/2006/relationships/hyperlink" Target="https://en.wikipedia.org/wiki/United_States_Navy" TargetMode="External"/><Relationship Id="rId25" Type="http://schemas.openxmlformats.org/officeDocument/2006/relationships/hyperlink" Target="https://en.wikipedia.org/wiki/Submarine_Squadron_15" TargetMode="External"/><Relationship Id="rId33" Type="http://schemas.openxmlformats.org/officeDocument/2006/relationships/hyperlink" Target="https://en.wikipedia.org/wiki/USS_Chicago_(SSN-721)" TargetMode="External"/><Relationship Id="rId38" Type="http://schemas.openxmlformats.org/officeDocument/2006/relationships/hyperlink" Target="https://en.wikipedia.org/wiki/United_States_Seventh_Fleet" TargetMode="External"/><Relationship Id="rId46" Type="http://schemas.openxmlformats.org/officeDocument/2006/relationships/theme" Target="theme/theme1.xml"/><Relationship Id="rId20" Type="http://schemas.openxmlformats.org/officeDocument/2006/relationships/hyperlink" Target="https://en.wikipedia.org/wiki/Guam" TargetMode="External"/><Relationship Id="rId41" Type="http://schemas.openxmlformats.org/officeDocument/2006/relationships/hyperlink" Target="https://en.wikipedia.org/wiki/USCGC_Assateague_(WPB-1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Naval Base Guam</vt:lpstr>
    </vt:vector>
  </TitlesOfParts>
  <Company>DevTec Global</Company>
  <LinksUpToDate>false</LinksUpToDate>
  <CharactersWithSpaces>6391</CharactersWithSpaces>
  <SharedDoc>false</SharedDoc>
  <HLinks>
    <vt:vector size="210" baseType="variant">
      <vt:variant>
        <vt:i4>6357119</vt:i4>
      </vt:variant>
      <vt:variant>
        <vt:i4>111</vt:i4>
      </vt:variant>
      <vt:variant>
        <vt:i4>0</vt:i4>
      </vt:variant>
      <vt:variant>
        <vt:i4>5</vt:i4>
      </vt:variant>
      <vt:variant>
        <vt:lpwstr>https://en.wikipedia.org/wiki/Task_Force_75</vt:lpwstr>
      </vt:variant>
      <vt:variant>
        <vt:lpwstr/>
      </vt:variant>
      <vt:variant>
        <vt:i4>1835056</vt:i4>
      </vt:variant>
      <vt:variant>
        <vt:i4>108</vt:i4>
      </vt:variant>
      <vt:variant>
        <vt:i4>0</vt:i4>
      </vt:variant>
      <vt:variant>
        <vt:i4>5</vt:i4>
      </vt:variant>
      <vt:variant>
        <vt:lpwstr>https://en.wikipedia.org/wiki/File:US_Navy_071012-N-7367K-020_U.S._Naval_Mobile_Construction_Battalion_(NMCB)_4_prepares_to_turn_over_Camp_Covington_to_NMCB-1,_top,_on_board_Naval_Base_Guam.jpg</vt:lpwstr>
      </vt:variant>
      <vt:variant>
        <vt:lpwstr/>
      </vt:variant>
      <vt:variant>
        <vt:i4>7995490</vt:i4>
      </vt:variant>
      <vt:variant>
        <vt:i4>105</vt:i4>
      </vt:variant>
      <vt:variant>
        <vt:i4>0</vt:i4>
      </vt:variant>
      <vt:variant>
        <vt:i4>5</vt:i4>
      </vt:variant>
      <vt:variant>
        <vt:lpwstr>https://en.wikipedia.org/w/index.php?title=USCGC_Washington_(WPB-1331)&amp;action=edit&amp;redlink=1</vt:lpwstr>
      </vt:variant>
      <vt:variant>
        <vt:lpwstr/>
      </vt:variant>
      <vt:variant>
        <vt:i4>6422587</vt:i4>
      </vt:variant>
      <vt:variant>
        <vt:i4>102</vt:i4>
      </vt:variant>
      <vt:variant>
        <vt:i4>0</vt:i4>
      </vt:variant>
      <vt:variant>
        <vt:i4>5</vt:i4>
      </vt:variant>
      <vt:variant>
        <vt:lpwstr>https://en.wikipedia.org/wiki/USCGC_Assateague_(WPB-1337)</vt:lpwstr>
      </vt:variant>
      <vt:variant>
        <vt:lpwstr/>
      </vt:variant>
      <vt:variant>
        <vt:i4>5374037</vt:i4>
      </vt:variant>
      <vt:variant>
        <vt:i4>99</vt:i4>
      </vt:variant>
      <vt:variant>
        <vt:i4>0</vt:i4>
      </vt:variant>
      <vt:variant>
        <vt:i4>5</vt:i4>
      </vt:variant>
      <vt:variant>
        <vt:lpwstr>https://en.wikipedia.org/wiki/USCGC_Sequoia_(WLB-215)</vt:lpwstr>
      </vt:variant>
      <vt:variant>
        <vt:lpwstr/>
      </vt:variant>
      <vt:variant>
        <vt:i4>4128849</vt:i4>
      </vt:variant>
      <vt:variant>
        <vt:i4>96</vt:i4>
      </vt:variant>
      <vt:variant>
        <vt:i4>0</vt:i4>
      </vt:variant>
      <vt:variant>
        <vt:i4>5</vt:i4>
      </vt:variant>
      <vt:variant>
        <vt:lpwstr>https://en.wikipedia.org/wiki/United_States_Coast_Guard</vt:lpwstr>
      </vt:variant>
      <vt:variant>
        <vt:lpwstr/>
      </vt:variant>
      <vt:variant>
        <vt:i4>5832737</vt:i4>
      </vt:variant>
      <vt:variant>
        <vt:i4>93</vt:i4>
      </vt:variant>
      <vt:variant>
        <vt:i4>0</vt:i4>
      </vt:variant>
      <vt:variant>
        <vt:i4>5</vt:i4>
      </vt:variant>
      <vt:variant>
        <vt:lpwstr>https://en.wikipedia.org/wiki/United_States_Seventh_Fleet</vt:lpwstr>
      </vt:variant>
      <vt:variant>
        <vt:lpwstr/>
      </vt:variant>
      <vt:variant>
        <vt:i4>7077909</vt:i4>
      </vt:variant>
      <vt:variant>
        <vt:i4>90</vt:i4>
      </vt:variant>
      <vt:variant>
        <vt:i4>0</vt:i4>
      </vt:variant>
      <vt:variant>
        <vt:i4>5</vt:i4>
      </vt:variant>
      <vt:variant>
        <vt:lpwstr>https://en.wikipedia.org/wiki/USS_Frank_Cable_(AS-40)</vt:lpwstr>
      </vt:variant>
      <vt:variant>
        <vt:lpwstr/>
      </vt:variant>
      <vt:variant>
        <vt:i4>92</vt:i4>
      </vt:variant>
      <vt:variant>
        <vt:i4>87</vt:i4>
      </vt:variant>
      <vt:variant>
        <vt:i4>0</vt:i4>
      </vt:variant>
      <vt:variant>
        <vt:i4>5</vt:i4>
      </vt:variant>
      <vt:variant>
        <vt:lpwstr>https://en.wikipedia.org/wiki/USS_Topeka_(SSN-754)</vt:lpwstr>
      </vt:variant>
      <vt:variant>
        <vt:lpwstr/>
      </vt:variant>
      <vt:variant>
        <vt:i4>5505151</vt:i4>
      </vt:variant>
      <vt:variant>
        <vt:i4>84</vt:i4>
      </vt:variant>
      <vt:variant>
        <vt:i4>0</vt:i4>
      </vt:variant>
      <vt:variant>
        <vt:i4>5</vt:i4>
      </vt:variant>
      <vt:variant>
        <vt:lpwstr>https://en.wikipedia.org/wiki/USS_Oklahoma_City_(SSN-723)</vt:lpwstr>
      </vt:variant>
      <vt:variant>
        <vt:lpwstr/>
      </vt:variant>
      <vt:variant>
        <vt:i4>4653091</vt:i4>
      </vt:variant>
      <vt:variant>
        <vt:i4>81</vt:i4>
      </vt:variant>
      <vt:variant>
        <vt:i4>0</vt:i4>
      </vt:variant>
      <vt:variant>
        <vt:i4>5</vt:i4>
      </vt:variant>
      <vt:variant>
        <vt:lpwstr>https://en.wikipedia.org/wiki/USS_Key_West_(SSN-722)</vt:lpwstr>
      </vt:variant>
      <vt:variant>
        <vt:lpwstr/>
      </vt:variant>
      <vt:variant>
        <vt:i4>2687026</vt:i4>
      </vt:variant>
      <vt:variant>
        <vt:i4>78</vt:i4>
      </vt:variant>
      <vt:variant>
        <vt:i4>0</vt:i4>
      </vt:variant>
      <vt:variant>
        <vt:i4>5</vt:i4>
      </vt:variant>
      <vt:variant>
        <vt:lpwstr>https://en.wikipedia.org/wiki/USS_Chicago_(SSN-721)</vt:lpwstr>
      </vt:variant>
      <vt:variant>
        <vt:lpwstr/>
      </vt:variant>
      <vt:variant>
        <vt:i4>4915290</vt:i4>
      </vt:variant>
      <vt:variant>
        <vt:i4>75</vt:i4>
      </vt:variant>
      <vt:variant>
        <vt:i4>0</vt:i4>
      </vt:variant>
      <vt:variant>
        <vt:i4>5</vt:i4>
      </vt:variant>
      <vt:variant>
        <vt:lpwstr>https://en.wikipedia.org/wiki/Submarine_Squadron_15</vt:lpwstr>
      </vt:variant>
      <vt:variant>
        <vt:lpwstr/>
      </vt:variant>
      <vt:variant>
        <vt:i4>5177347</vt:i4>
      </vt:variant>
      <vt:variant>
        <vt:i4>72</vt:i4>
      </vt:variant>
      <vt:variant>
        <vt:i4>0</vt:i4>
      </vt:variant>
      <vt:variant>
        <vt:i4>5</vt:i4>
      </vt:variant>
      <vt:variant>
        <vt:lpwstr>https://en.wikipedia.org/wiki/Seabee</vt:lpwstr>
      </vt:variant>
      <vt:variant>
        <vt:lpwstr/>
      </vt:variant>
      <vt:variant>
        <vt:i4>983156</vt:i4>
      </vt:variant>
      <vt:variant>
        <vt:i4>69</vt:i4>
      </vt:variant>
      <vt:variant>
        <vt:i4>0</vt:i4>
      </vt:variant>
      <vt:variant>
        <vt:i4>5</vt:i4>
      </vt:variant>
      <vt:variant>
        <vt:lpwstr>https://en.wikipedia.org/wiki/Seventh_Fleet</vt:lpwstr>
      </vt:variant>
      <vt:variant>
        <vt:lpwstr/>
      </vt:variant>
      <vt:variant>
        <vt:i4>4980788</vt:i4>
      </vt:variant>
      <vt:variant>
        <vt:i4>66</vt:i4>
      </vt:variant>
      <vt:variant>
        <vt:i4>0</vt:i4>
      </vt:variant>
      <vt:variant>
        <vt:i4>5</vt:i4>
      </vt:variant>
      <vt:variant>
        <vt:lpwstr>https://en.wikipedia.org/wiki/United_States_Pacific_Fleet</vt:lpwstr>
      </vt:variant>
      <vt:variant>
        <vt:lpwstr/>
      </vt:variant>
      <vt:variant>
        <vt:i4>2687064</vt:i4>
      </vt:variant>
      <vt:variant>
        <vt:i4>63</vt:i4>
      </vt:variant>
      <vt:variant>
        <vt:i4>0</vt:i4>
      </vt:variant>
      <vt:variant>
        <vt:i4>5</vt:i4>
      </vt:variant>
      <vt:variant>
        <vt:lpwstr>https://en.wikipedia.org/wiki/United_States_Pacific_Command</vt:lpwstr>
      </vt:variant>
      <vt:variant>
        <vt:lpwstr/>
      </vt:variant>
      <vt:variant>
        <vt:i4>26</vt:i4>
      </vt:variant>
      <vt:variant>
        <vt:i4>60</vt:i4>
      </vt:variant>
      <vt:variant>
        <vt:i4>0</vt:i4>
      </vt:variant>
      <vt:variant>
        <vt:i4>5</vt:i4>
      </vt:variant>
      <vt:variant>
        <vt:lpwstr>https://en.wikipedia.org/w/index.php?title=Naval_Special_Warfare_Unit_One&amp;action=edit&amp;redlink=1</vt:lpwstr>
      </vt:variant>
      <vt:variant>
        <vt:lpwstr/>
      </vt:variant>
      <vt:variant>
        <vt:i4>4128849</vt:i4>
      </vt:variant>
      <vt:variant>
        <vt:i4>57</vt:i4>
      </vt:variant>
      <vt:variant>
        <vt:i4>0</vt:i4>
      </vt:variant>
      <vt:variant>
        <vt:i4>5</vt:i4>
      </vt:variant>
      <vt:variant>
        <vt:lpwstr>https://en.wikipedia.org/wiki/United_States_Coast_Guard</vt:lpwstr>
      </vt:variant>
      <vt:variant>
        <vt:lpwstr/>
      </vt:variant>
      <vt:variant>
        <vt:i4>4915290</vt:i4>
      </vt:variant>
      <vt:variant>
        <vt:i4>54</vt:i4>
      </vt:variant>
      <vt:variant>
        <vt:i4>0</vt:i4>
      </vt:variant>
      <vt:variant>
        <vt:i4>5</vt:i4>
      </vt:variant>
      <vt:variant>
        <vt:lpwstr>https://en.wikipedia.org/wiki/Submarine_Squadron_15</vt:lpwstr>
      </vt:variant>
      <vt:variant>
        <vt:lpwstr/>
      </vt:variant>
      <vt:variant>
        <vt:i4>2621504</vt:i4>
      </vt:variant>
      <vt:variant>
        <vt:i4>51</vt:i4>
      </vt:variant>
      <vt:variant>
        <vt:i4>0</vt:i4>
      </vt:variant>
      <vt:variant>
        <vt:i4>5</vt:i4>
      </vt:variant>
      <vt:variant>
        <vt:lpwstr>https://en.wikipedia.org/wiki/1995_Base_Realignment_and_Closure_Commission</vt:lpwstr>
      </vt:variant>
      <vt:variant>
        <vt:lpwstr/>
      </vt:variant>
      <vt:variant>
        <vt:i4>4784187</vt:i4>
      </vt:variant>
      <vt:variant>
        <vt:i4>48</vt:i4>
      </vt:variant>
      <vt:variant>
        <vt:i4>0</vt:i4>
      </vt:variant>
      <vt:variant>
        <vt:i4>5</vt:i4>
      </vt:variant>
      <vt:variant>
        <vt:lpwstr>https://en.wikipedia.org/wiki/Apra_Harbor</vt:lpwstr>
      </vt:variant>
      <vt:variant>
        <vt:lpwstr/>
      </vt:variant>
      <vt:variant>
        <vt:i4>4718653</vt:i4>
      </vt:variant>
      <vt:variant>
        <vt:i4>45</vt:i4>
      </vt:variant>
      <vt:variant>
        <vt:i4>0</vt:i4>
      </vt:variant>
      <vt:variant>
        <vt:i4>5</vt:i4>
      </vt:variant>
      <vt:variant>
        <vt:lpwstr>https://en.wikipedia.org/wiki/Andersen_Air_Force_Base</vt:lpwstr>
      </vt:variant>
      <vt:variant>
        <vt:lpwstr/>
      </vt:variant>
      <vt:variant>
        <vt:i4>917568</vt:i4>
      </vt:variant>
      <vt:variant>
        <vt:i4>42</vt:i4>
      </vt:variant>
      <vt:variant>
        <vt:i4>0</vt:i4>
      </vt:variant>
      <vt:variant>
        <vt:i4>5</vt:i4>
      </vt:variant>
      <vt:variant>
        <vt:lpwstr>https://en.wikipedia.org/wiki/Joint_Region_Marianas</vt:lpwstr>
      </vt:variant>
      <vt:variant>
        <vt:lpwstr/>
      </vt:variant>
      <vt:variant>
        <vt:i4>8192011</vt:i4>
      </vt:variant>
      <vt:variant>
        <vt:i4>39</vt:i4>
      </vt:variant>
      <vt:variant>
        <vt:i4>0</vt:i4>
      </vt:variant>
      <vt:variant>
        <vt:i4>5</vt:i4>
      </vt:variant>
      <vt:variant>
        <vt:lpwstr>https://en.wikipedia.org/wiki/Guam</vt:lpwstr>
      </vt:variant>
      <vt:variant>
        <vt:lpwstr>Villages_and_military_bases</vt:lpwstr>
      </vt:variant>
      <vt:variant>
        <vt:i4>6488163</vt:i4>
      </vt:variant>
      <vt:variant>
        <vt:i4>36</vt:i4>
      </vt:variant>
      <vt:variant>
        <vt:i4>0</vt:i4>
      </vt:variant>
      <vt:variant>
        <vt:i4>5</vt:i4>
      </vt:variant>
      <vt:variant>
        <vt:lpwstr>https://en.wikipedia.org/wiki/Apra_Harbor,_Guam</vt:lpwstr>
      </vt:variant>
      <vt:variant>
        <vt:lpwstr/>
      </vt:variant>
      <vt:variant>
        <vt:i4>2359373</vt:i4>
      </vt:variant>
      <vt:variant>
        <vt:i4>33</vt:i4>
      </vt:variant>
      <vt:variant>
        <vt:i4>0</vt:i4>
      </vt:variant>
      <vt:variant>
        <vt:i4>5</vt:i4>
      </vt:variant>
      <vt:variant>
        <vt:lpwstr>https://en.wikipedia.org/wiki/Military_base</vt:lpwstr>
      </vt:variant>
      <vt:variant>
        <vt:lpwstr/>
      </vt:variant>
      <vt:variant>
        <vt:i4>4259845</vt:i4>
      </vt:variant>
      <vt:variant>
        <vt:i4>30</vt:i4>
      </vt:variant>
      <vt:variant>
        <vt:i4>0</vt:i4>
      </vt:variant>
      <vt:variant>
        <vt:i4>5</vt:i4>
      </vt:variant>
      <vt:variant>
        <vt:lpwstr>https://en.wikipedia.org/wiki/United_States_Navy</vt:lpwstr>
      </vt:variant>
      <vt:variant>
        <vt:lpwstr>United_States_territories</vt:lpwstr>
      </vt:variant>
      <vt:variant>
        <vt:i4>6488121</vt:i4>
      </vt:variant>
      <vt:variant>
        <vt:i4>27</vt:i4>
      </vt:variant>
      <vt:variant>
        <vt:i4>0</vt:i4>
      </vt:variant>
      <vt:variant>
        <vt:i4>5</vt:i4>
      </vt:variant>
      <vt:variant>
        <vt:lpwstr>https://en.wikipedia.org/wiki/United_States_Navy</vt:lpwstr>
      </vt:variant>
      <vt:variant>
        <vt:lpwstr/>
      </vt:variant>
      <vt:variant>
        <vt:i4>7733265</vt:i4>
      </vt:variant>
      <vt:variant>
        <vt:i4>24</vt:i4>
      </vt:variant>
      <vt:variant>
        <vt:i4>0</vt:i4>
      </vt:variant>
      <vt:variant>
        <vt:i4>5</vt:i4>
      </vt:variant>
      <vt:variant>
        <vt:lpwstr>https://en.wikipedia.org/wiki/Naval_base</vt:lpwstr>
      </vt:variant>
      <vt:variant>
        <vt:lpwstr/>
      </vt:variant>
      <vt:variant>
        <vt:i4>65584</vt:i4>
      </vt:variant>
      <vt:variant>
        <vt:i4>21</vt:i4>
      </vt:variant>
      <vt:variant>
        <vt:i4>0</vt:i4>
      </vt:variant>
      <vt:variant>
        <vt:i4>5</vt:i4>
      </vt:variant>
      <vt:variant>
        <vt:lpwstr>https://tools.wmflabs.org/geohack/geohack.php?pagename=Naval_Base_Guam&amp;params=13_26_24_N_144_39_9_E_dim:5000_region:GU</vt:lpwstr>
      </vt:variant>
      <vt:variant>
        <vt:lpwstr/>
      </vt:variant>
      <vt:variant>
        <vt:i4>524381</vt:i4>
      </vt:variant>
      <vt:variant>
        <vt:i4>15</vt:i4>
      </vt:variant>
      <vt:variant>
        <vt:i4>0</vt:i4>
      </vt:variant>
      <vt:variant>
        <vt:i4>5</vt:i4>
      </vt:variant>
      <vt:variant>
        <vt:lpwstr>https://en.wikipedia.org/wiki/Geographic_coordinate_system</vt:lpwstr>
      </vt:variant>
      <vt:variant>
        <vt:lpwstr/>
      </vt:variant>
      <vt:variant>
        <vt:i4>65584</vt:i4>
      </vt:variant>
      <vt:variant>
        <vt:i4>12</vt:i4>
      </vt:variant>
      <vt:variant>
        <vt:i4>0</vt:i4>
      </vt:variant>
      <vt:variant>
        <vt:i4>5</vt:i4>
      </vt:variant>
      <vt:variant>
        <vt:lpwstr>https://tools.wmflabs.org/geohack/geohack.php?pagename=Naval_Base_Guam&amp;params=13_26_24_N_144_39_9_E_dim:5000_region:GU</vt:lpwstr>
      </vt:variant>
      <vt:variant>
        <vt:lpwstr/>
      </vt:variant>
      <vt:variant>
        <vt:i4>3342445</vt:i4>
      </vt:variant>
      <vt:variant>
        <vt:i4>3</vt:i4>
      </vt:variant>
      <vt:variant>
        <vt:i4>0</vt:i4>
      </vt:variant>
      <vt:variant>
        <vt:i4>5</vt:i4>
      </vt:variant>
      <vt:variant>
        <vt:lpwstr>https://en.wikipedia.org/wiki/File:Crest_of_Naval_Base_Gua.jpg</vt:lpwstr>
      </vt:variant>
      <vt:variant>
        <vt:lpwstr/>
      </vt:variant>
      <vt:variant>
        <vt:i4>6488163</vt:i4>
      </vt:variant>
      <vt:variant>
        <vt:i4>0</vt:i4>
      </vt:variant>
      <vt:variant>
        <vt:i4>0</vt:i4>
      </vt:variant>
      <vt:variant>
        <vt:i4>5</vt:i4>
      </vt:variant>
      <vt:variant>
        <vt:lpwstr>https://en.wikipedia.org/wiki/Apra_Harbor,_Guam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Naval Base Guam</dc:title>
  <dc:subject/>
  <dc:creator>Tino Randall</dc:creator>
  <cp:keywords/>
  <dc:description/>
  <cp:lastModifiedBy>Tino Randall</cp:lastModifiedBy>
  <cp:revision>2</cp:revision>
  <dcterms:created xsi:type="dcterms:W3CDTF">2020-11-19T21:41:00Z</dcterms:created>
  <dcterms:modified xsi:type="dcterms:W3CDTF">2020-11-19T21:41:00Z</dcterms:modified>
</cp:coreProperties>
</file>